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89" w:rsidRPr="00E11DF4" w:rsidRDefault="00DB7413" w:rsidP="00845A89">
      <w:pPr>
        <w:jc w:val="center"/>
        <w:rPr>
          <w:rFonts w:ascii="Arial" w:hAnsi="Arial" w:cs="Arial"/>
          <w:b/>
          <w:sz w:val="32"/>
          <w:szCs w:val="32"/>
          <w:lang w:val="mn-MN"/>
        </w:rPr>
      </w:pPr>
      <w:r w:rsidRPr="00E11DF4">
        <w:rPr>
          <w:rFonts w:ascii="Arial" w:hAnsi="Arial" w:cs="Arial"/>
          <w:b/>
          <w:sz w:val="32"/>
          <w:szCs w:val="32"/>
        </w:rPr>
        <w:t xml:space="preserve"> </w:t>
      </w:r>
      <w:r w:rsidR="00845A89" w:rsidRPr="00E11DF4">
        <w:rPr>
          <w:rFonts w:ascii="Arial" w:hAnsi="Arial" w:cs="Arial"/>
          <w:b/>
          <w:sz w:val="32"/>
          <w:szCs w:val="32"/>
          <w:lang w:val="mn-MN"/>
        </w:rPr>
        <w:t xml:space="preserve">Өмнөговь аймгийн хүн амын эрүүл мэнд, эмнэлгийн тусламж </w:t>
      </w:r>
    </w:p>
    <w:p w:rsidR="00845A89" w:rsidRPr="00E11DF4" w:rsidRDefault="00845A89" w:rsidP="00845A89">
      <w:pPr>
        <w:jc w:val="center"/>
        <w:rPr>
          <w:rFonts w:ascii="Arial" w:hAnsi="Arial" w:cs="Arial"/>
          <w:b/>
          <w:sz w:val="32"/>
          <w:szCs w:val="32"/>
          <w:lang w:val="mn-MN"/>
        </w:rPr>
      </w:pPr>
      <w:r w:rsidRPr="00E11DF4">
        <w:rPr>
          <w:rFonts w:ascii="Arial" w:hAnsi="Arial" w:cs="Arial"/>
          <w:b/>
          <w:sz w:val="32"/>
          <w:szCs w:val="32"/>
          <w:lang w:val="mn-MN"/>
        </w:rPr>
        <w:t xml:space="preserve">үйлчилгээний товч мэдээлэл  </w:t>
      </w:r>
    </w:p>
    <w:p w:rsidR="00845A89" w:rsidRPr="00E11DF4" w:rsidRDefault="00845A89" w:rsidP="00845A89">
      <w:pPr>
        <w:jc w:val="center"/>
        <w:rPr>
          <w:rFonts w:ascii="Arial" w:hAnsi="Arial" w:cs="Arial"/>
          <w:b/>
          <w:sz w:val="28"/>
          <w:szCs w:val="28"/>
        </w:rPr>
      </w:pPr>
      <w:r w:rsidRPr="00E11DF4">
        <w:rPr>
          <w:rFonts w:ascii="Arial" w:hAnsi="Arial" w:cs="Arial"/>
          <w:b/>
          <w:sz w:val="28"/>
          <w:szCs w:val="28"/>
          <w:lang w:val="mn-MN"/>
        </w:rPr>
        <w:t>/</w:t>
      </w:r>
      <w:r w:rsidR="00451CA3" w:rsidRPr="00E11DF4">
        <w:rPr>
          <w:rFonts w:ascii="Arial" w:hAnsi="Arial" w:cs="Arial"/>
          <w:b/>
          <w:i/>
          <w:sz w:val="28"/>
          <w:szCs w:val="28"/>
          <w:lang w:val="mn-MN"/>
        </w:rPr>
        <w:t>2018</w:t>
      </w:r>
      <w:r w:rsidRPr="00E11DF4">
        <w:rPr>
          <w:rFonts w:ascii="Arial" w:hAnsi="Arial" w:cs="Arial"/>
          <w:b/>
          <w:i/>
          <w:sz w:val="28"/>
          <w:szCs w:val="28"/>
          <w:lang w:val="mn-MN"/>
        </w:rPr>
        <w:t xml:space="preserve"> оны</w:t>
      </w:r>
      <w:r w:rsidR="00F071C1" w:rsidRPr="00E11DF4">
        <w:rPr>
          <w:rFonts w:ascii="Arial" w:hAnsi="Arial" w:cs="Arial"/>
          <w:b/>
          <w:i/>
          <w:sz w:val="28"/>
          <w:szCs w:val="28"/>
        </w:rPr>
        <w:t xml:space="preserve"> </w:t>
      </w:r>
      <w:r w:rsidR="00451CA3" w:rsidRPr="00E11DF4">
        <w:rPr>
          <w:rFonts w:ascii="Arial" w:hAnsi="Arial" w:cs="Arial"/>
          <w:b/>
          <w:i/>
          <w:sz w:val="28"/>
          <w:szCs w:val="28"/>
          <w:lang w:val="mn-MN"/>
        </w:rPr>
        <w:t xml:space="preserve"> </w:t>
      </w:r>
      <w:r w:rsidR="00D733BA">
        <w:rPr>
          <w:rFonts w:ascii="Arial" w:hAnsi="Arial" w:cs="Arial"/>
          <w:b/>
          <w:i/>
          <w:sz w:val="28"/>
          <w:szCs w:val="28"/>
          <w:lang w:val="mn-MN"/>
        </w:rPr>
        <w:t>11</w:t>
      </w:r>
      <w:r w:rsidR="00F071C1" w:rsidRPr="00E11DF4">
        <w:rPr>
          <w:rFonts w:ascii="Arial" w:hAnsi="Arial" w:cs="Arial"/>
          <w:b/>
          <w:i/>
          <w:sz w:val="28"/>
          <w:szCs w:val="28"/>
          <w:lang w:val="mn-MN"/>
        </w:rPr>
        <w:t xml:space="preserve"> </w:t>
      </w:r>
      <w:r w:rsidR="00C66AF4" w:rsidRPr="00E11DF4">
        <w:rPr>
          <w:rFonts w:ascii="Arial" w:hAnsi="Arial" w:cs="Arial"/>
          <w:b/>
          <w:i/>
          <w:sz w:val="28"/>
          <w:szCs w:val="28"/>
          <w:lang w:val="mn-MN"/>
        </w:rPr>
        <w:t>сарын  өссөн дүн</w:t>
      </w:r>
      <w:r w:rsidRPr="00E11DF4">
        <w:rPr>
          <w:rFonts w:ascii="Arial" w:hAnsi="Arial" w:cs="Arial"/>
          <w:b/>
          <w:sz w:val="28"/>
          <w:szCs w:val="28"/>
          <w:lang w:val="mn-MN"/>
        </w:rPr>
        <w:t>/</w:t>
      </w:r>
      <w:r w:rsidR="001B157C" w:rsidRPr="00E11DF4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W w:w="10800" w:type="dxa"/>
        <w:tblInd w:w="91" w:type="dxa"/>
        <w:tblLook w:val="04A0" w:firstRow="1" w:lastRow="0" w:firstColumn="1" w:lastColumn="0" w:noHBand="0" w:noVBand="1"/>
      </w:tblPr>
      <w:tblGrid>
        <w:gridCol w:w="495"/>
        <w:gridCol w:w="2602"/>
        <w:gridCol w:w="1275"/>
        <w:gridCol w:w="1338"/>
        <w:gridCol w:w="1311"/>
        <w:gridCol w:w="1266"/>
        <w:gridCol w:w="1237"/>
        <w:gridCol w:w="1276"/>
      </w:tblGrid>
      <w:tr w:rsidR="00822EDB" w:rsidRPr="00D07665" w:rsidTr="00B31BF0">
        <w:trPr>
          <w:trHeight w:val="7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D07665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07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11D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Үзүүлэлт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1D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wave" w:color="FF0000"/>
              </w:rPr>
              <w:t>БОЭТ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1D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Сумдын эмнэлэг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1D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Өрхийн эмнэлэг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1D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Хувийн эмнэлэг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E11DF4" w:rsidRDefault="00DB7413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</w:pPr>
            <w:r w:rsidRPr="00E11D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>Цэргийн анги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1D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Нийт аймгийн дүн</w:t>
            </w:r>
          </w:p>
        </w:tc>
      </w:tr>
      <w:tr w:rsidR="00822EDB" w:rsidRPr="00D07665" w:rsidTr="00B31BF0">
        <w:trPr>
          <w:trHeight w:val="3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D07665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07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1DF4">
              <w:rPr>
                <w:rFonts w:ascii="Arial" w:eastAsia="Times New Roman" w:hAnsi="Arial" w:cs="Arial"/>
                <w:b/>
                <w:color w:val="000000"/>
              </w:rPr>
              <w:t xml:space="preserve"> Нийт үзлэг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E11DF4" w:rsidRDefault="00D80C3D" w:rsidP="0097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97875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E11DF4" w:rsidRDefault="00D80C3D" w:rsidP="0097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92249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E11DF4" w:rsidRDefault="00D80C3D" w:rsidP="0097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59250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E11DF4" w:rsidRDefault="00D80C3D" w:rsidP="0097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37389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E11DF4" w:rsidRDefault="00D80C3D" w:rsidP="0097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2634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6A6" w:rsidRPr="00E11DF4" w:rsidRDefault="00D80C3D" w:rsidP="0097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289397</w:t>
            </w:r>
          </w:p>
        </w:tc>
      </w:tr>
      <w:tr w:rsidR="00822EDB" w:rsidRPr="00D07665" w:rsidTr="00B31BF0">
        <w:trPr>
          <w:trHeight w:val="22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D07665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07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1DF4">
              <w:rPr>
                <w:rFonts w:ascii="Arial" w:eastAsia="Times New Roman" w:hAnsi="Arial" w:cs="Arial"/>
                <w:b/>
                <w:color w:val="000000"/>
              </w:rPr>
              <w:t>Урьдчилан сэргийлэх үзлэг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E11DF4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43782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36728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16723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4059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A55208" w:rsidRDefault="00D80C3D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2233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103505</w:t>
            </w:r>
          </w:p>
        </w:tc>
      </w:tr>
      <w:tr w:rsidR="00822EDB" w:rsidRPr="00D07665" w:rsidTr="00B31BF0">
        <w:trPr>
          <w:trHeight w:val="23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D07665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D07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E11DF4">
              <w:rPr>
                <w:rFonts w:ascii="Arial" w:eastAsia="Times New Roman" w:hAnsi="Arial" w:cs="Arial"/>
                <w:b/>
                <w:color w:val="000000"/>
                <w:lang w:val="mn-MN"/>
              </w:rPr>
              <w:t>Идэвхтэй хяналтын үзлэг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8746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15822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8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16538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C42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A55208" w:rsidRDefault="00D80C3D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43251</w:t>
            </w:r>
          </w:p>
        </w:tc>
      </w:tr>
      <w:tr w:rsidR="00822EDB" w:rsidRPr="00D07665" w:rsidTr="00B31BF0">
        <w:trPr>
          <w:trHeight w:val="35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D07665" w:rsidRDefault="00490A80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822EDB" w:rsidRPr="00D07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822EDB" w:rsidRPr="00D07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1DF4">
              <w:rPr>
                <w:rFonts w:ascii="Arial" w:eastAsia="Times New Roman" w:hAnsi="Arial" w:cs="Arial"/>
                <w:b/>
                <w:color w:val="000000"/>
              </w:rPr>
              <w:t>Бүртгэгдэж эмчлэгдсэн өвчлөл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32740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16135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6614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4444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A55208" w:rsidRDefault="00D80C3D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60310</w:t>
            </w:r>
          </w:p>
        </w:tc>
      </w:tr>
      <w:tr w:rsidR="00822EDB" w:rsidRPr="00D07665" w:rsidTr="00B31BF0">
        <w:trPr>
          <w:trHeight w:val="2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D07665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D07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1DF4">
              <w:rPr>
                <w:rFonts w:ascii="Arial" w:eastAsia="Times New Roman" w:hAnsi="Arial" w:cs="Arial"/>
                <w:b/>
                <w:color w:val="000000"/>
              </w:rPr>
              <w:t>Нийт төрөлт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84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E11DF4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E11DF4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E11DF4" w:rsidRDefault="00822EDB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27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1408</w:t>
            </w:r>
          </w:p>
        </w:tc>
      </w:tr>
      <w:tr w:rsidR="00822EDB" w:rsidRPr="00D07665" w:rsidTr="00D46B0C">
        <w:trPr>
          <w:trHeight w:val="40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D07665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D07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1DF4">
              <w:rPr>
                <w:rFonts w:ascii="Arial" w:eastAsia="Times New Roman" w:hAnsi="Arial" w:cs="Arial"/>
                <w:b/>
                <w:color w:val="000000"/>
              </w:rPr>
              <w:t>Хэвтэн эмчлүүлэгчид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6784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4583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E11DF4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2344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A55208" w:rsidRDefault="00D80C3D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13723</w:t>
            </w:r>
          </w:p>
        </w:tc>
      </w:tr>
      <w:tr w:rsidR="00822EDB" w:rsidRPr="00D07665" w:rsidTr="00B31BF0">
        <w:trPr>
          <w:trHeight w:val="51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D07665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D076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E11DF4" w:rsidRDefault="00822EDB" w:rsidP="009D72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1DF4">
              <w:rPr>
                <w:rFonts w:ascii="Arial" w:eastAsia="Times New Roman" w:hAnsi="Arial" w:cs="Arial"/>
                <w:b/>
                <w:color w:val="000000"/>
              </w:rPr>
              <w:t>Нас баралт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E11DF4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E11DF4" w:rsidRDefault="00822EDB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A55208" w:rsidRDefault="00D80C3D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289</w:t>
            </w:r>
          </w:p>
        </w:tc>
      </w:tr>
    </w:tbl>
    <w:p w:rsidR="00B31BF0" w:rsidRPr="00E11DF4" w:rsidRDefault="00B31BF0" w:rsidP="002D5A7B">
      <w:pPr>
        <w:numPr>
          <w:ilvl w:val="0"/>
          <w:numId w:val="2"/>
        </w:numPr>
        <w:spacing w:after="61" w:line="270" w:lineRule="auto"/>
        <w:ind w:hanging="370"/>
        <w:jc w:val="both"/>
        <w:rPr>
          <w:rFonts w:ascii="Arial" w:hAnsi="Arial" w:cs="Arial"/>
          <w:sz w:val="26"/>
          <w:szCs w:val="26"/>
        </w:rPr>
      </w:pPr>
      <w:r w:rsidRPr="00E11DF4">
        <w:rPr>
          <w:rFonts w:ascii="Arial" w:eastAsia="Arial MTT" w:hAnsi="Arial" w:cs="Arial"/>
          <w:sz w:val="26"/>
          <w:szCs w:val="26"/>
        </w:rPr>
        <w:t>Улсын болон хувийн хэвшлийн эрүүл</w:t>
      </w:r>
      <w:r w:rsidR="002C58AC" w:rsidRPr="00E11DF4">
        <w:rPr>
          <w:rFonts w:ascii="Arial" w:eastAsia="Arial MTT" w:hAnsi="Arial" w:cs="Arial"/>
          <w:sz w:val="26"/>
          <w:szCs w:val="26"/>
        </w:rPr>
        <w:t xml:space="preserve"> мэ</w:t>
      </w:r>
      <w:r w:rsidR="00233205" w:rsidRPr="00E11DF4">
        <w:rPr>
          <w:rFonts w:ascii="Arial" w:eastAsia="Arial MTT" w:hAnsi="Arial" w:cs="Arial"/>
          <w:sz w:val="26"/>
          <w:szCs w:val="26"/>
        </w:rPr>
        <w:t xml:space="preserve">ндийн байгууллагууд  нийт </w:t>
      </w:r>
      <w:r w:rsidR="001A500A">
        <w:rPr>
          <w:rFonts w:ascii="Arial" w:eastAsia="Arial MTT" w:hAnsi="Arial" w:cs="Arial"/>
          <w:sz w:val="26"/>
          <w:szCs w:val="26"/>
        </w:rPr>
        <w:t>289397</w:t>
      </w:r>
      <w:r w:rsidRPr="00E11DF4">
        <w:rPr>
          <w:rFonts w:ascii="Arial" w:eastAsia="Arial MTT" w:hAnsi="Arial" w:cs="Arial"/>
          <w:sz w:val="26"/>
          <w:szCs w:val="26"/>
        </w:rPr>
        <w:t xml:space="preserve">  хүнд үзлэг шинжилгээ хийсний  </w:t>
      </w:r>
      <w:r w:rsidR="004B3507">
        <w:rPr>
          <w:rFonts w:ascii="Arial" w:eastAsia="Arial MTT" w:hAnsi="Arial" w:cs="Arial"/>
          <w:sz w:val="26"/>
          <w:szCs w:val="26"/>
          <w:lang w:val="mn-MN"/>
        </w:rPr>
        <w:t>50.7</w:t>
      </w:r>
      <w:r w:rsidRPr="00E11DF4">
        <w:rPr>
          <w:rFonts w:ascii="Arial" w:eastAsia="Arial MTT" w:hAnsi="Arial" w:cs="Arial"/>
          <w:sz w:val="26"/>
          <w:szCs w:val="26"/>
        </w:rPr>
        <w:t xml:space="preserve">%-д нь урьдчилан сэргийлэх  болон  идэвхтэй хяналт тандалтын үзлэг хийгдсэн байна. </w:t>
      </w:r>
    </w:p>
    <w:p w:rsidR="00B31BF0" w:rsidRPr="00E11DF4" w:rsidRDefault="001A500A" w:rsidP="00B31BF0">
      <w:pPr>
        <w:numPr>
          <w:ilvl w:val="0"/>
          <w:numId w:val="2"/>
        </w:numPr>
        <w:spacing w:after="61" w:line="270" w:lineRule="auto"/>
        <w:ind w:hanging="37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 MTT" w:hAnsi="Arial" w:cs="Arial"/>
          <w:sz w:val="26"/>
          <w:szCs w:val="26"/>
        </w:rPr>
        <w:t>Ортой эмнэлгүүдэд  нийт  13723  хүнийг 89595</w:t>
      </w:r>
      <w:r w:rsidR="006F2111" w:rsidRPr="00E11DF4">
        <w:rPr>
          <w:rFonts w:ascii="Arial" w:eastAsia="Arial MTT" w:hAnsi="Arial" w:cs="Arial"/>
          <w:sz w:val="26"/>
          <w:szCs w:val="26"/>
        </w:rPr>
        <w:t xml:space="preserve"> </w:t>
      </w:r>
      <w:r w:rsidR="00B31BF0" w:rsidRPr="00E11DF4">
        <w:rPr>
          <w:rFonts w:ascii="Arial" w:eastAsia="Arial MTT" w:hAnsi="Arial" w:cs="Arial"/>
          <w:sz w:val="26"/>
          <w:szCs w:val="26"/>
        </w:rPr>
        <w:t>ор хоногоор хэвтүүлэн э</w:t>
      </w:r>
      <w:r w:rsidR="00432DC1">
        <w:rPr>
          <w:rFonts w:ascii="Arial" w:eastAsia="Arial MTT" w:hAnsi="Arial" w:cs="Arial"/>
          <w:sz w:val="26"/>
          <w:szCs w:val="26"/>
        </w:rPr>
        <w:t xml:space="preserve">мчилсэн нь нэг хүн </w:t>
      </w:r>
      <w:r w:rsidR="004B3507">
        <w:rPr>
          <w:rFonts w:ascii="Arial" w:eastAsia="Arial MTT" w:hAnsi="Arial" w:cs="Arial"/>
          <w:sz w:val="26"/>
          <w:szCs w:val="26"/>
        </w:rPr>
        <w:t>дунджаар 6.5</w:t>
      </w:r>
      <w:r w:rsidR="000B2BCD" w:rsidRPr="00E11DF4">
        <w:rPr>
          <w:rFonts w:ascii="Arial" w:eastAsia="Arial MTT" w:hAnsi="Arial" w:cs="Arial"/>
          <w:sz w:val="26"/>
          <w:szCs w:val="26"/>
        </w:rPr>
        <w:t xml:space="preserve"> 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хоног хэвтэн эмчлүүлсэн байна.  </w:t>
      </w:r>
    </w:p>
    <w:p w:rsidR="00B31BF0" w:rsidRPr="00E11DF4" w:rsidRDefault="001A500A" w:rsidP="00B31BF0">
      <w:pPr>
        <w:numPr>
          <w:ilvl w:val="0"/>
          <w:numId w:val="2"/>
        </w:numPr>
        <w:spacing w:after="61" w:line="270" w:lineRule="auto"/>
        <w:ind w:hanging="37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 MTT" w:hAnsi="Arial" w:cs="Arial"/>
          <w:sz w:val="26"/>
          <w:szCs w:val="26"/>
        </w:rPr>
        <w:t>11</w:t>
      </w:r>
      <w:r w:rsidR="001218D7" w:rsidRPr="00E11DF4">
        <w:rPr>
          <w:rFonts w:ascii="Arial" w:eastAsia="Arial MTT" w:hAnsi="Arial" w:cs="Arial"/>
          <w:sz w:val="26"/>
          <w:szCs w:val="26"/>
        </w:rPr>
        <w:t xml:space="preserve"> </w:t>
      </w:r>
      <w:r w:rsidR="00B31BF0" w:rsidRPr="00E11DF4">
        <w:rPr>
          <w:rFonts w:ascii="Arial" w:eastAsia="Arial MTT" w:hAnsi="Arial" w:cs="Arial"/>
          <w:sz w:val="26"/>
          <w:szCs w:val="26"/>
        </w:rPr>
        <w:t>сарын</w:t>
      </w:r>
      <w:r w:rsidR="002C58AC" w:rsidRPr="00E11DF4">
        <w:rPr>
          <w:rFonts w:ascii="Arial" w:eastAsia="Arial MTT" w:hAnsi="Arial" w:cs="Arial"/>
          <w:sz w:val="26"/>
          <w:szCs w:val="26"/>
        </w:rPr>
        <w:t xml:space="preserve"> </w:t>
      </w:r>
      <w:r w:rsidR="002C58AC" w:rsidRPr="00E11DF4">
        <w:rPr>
          <w:rFonts w:ascii="Arial" w:eastAsia="Arial MTT" w:hAnsi="Arial" w:cs="Arial"/>
          <w:sz w:val="26"/>
          <w:szCs w:val="26"/>
          <w:lang w:val="mn-MN"/>
        </w:rPr>
        <w:t>өссөнөөр</w:t>
      </w:r>
      <w:r w:rsidR="002C58AC" w:rsidRPr="00E11DF4">
        <w:rPr>
          <w:rFonts w:ascii="Arial" w:eastAsia="Arial MTT" w:hAnsi="Arial" w:cs="Arial"/>
          <w:sz w:val="26"/>
          <w:szCs w:val="26"/>
        </w:rPr>
        <w:t xml:space="preserve"> </w:t>
      </w:r>
      <w:r>
        <w:rPr>
          <w:rFonts w:ascii="Arial" w:eastAsia="Arial MTT" w:hAnsi="Arial" w:cs="Arial"/>
          <w:sz w:val="26"/>
          <w:szCs w:val="26"/>
          <w:lang w:val="mn-MN"/>
        </w:rPr>
        <w:t>60310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халдварт бус өвчлөл шинээр  бүртгэгдэж эмчлэгдсэн нь өмнөх  оны мөн үеэс </w:t>
      </w:r>
      <w:r>
        <w:rPr>
          <w:rFonts w:ascii="Arial" w:eastAsia="Arial MTT" w:hAnsi="Arial" w:cs="Arial"/>
          <w:sz w:val="26"/>
          <w:szCs w:val="26"/>
          <w:lang w:val="mn-MN"/>
        </w:rPr>
        <w:t>10558</w:t>
      </w:r>
      <w:r w:rsidR="00AE1A60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тохиолдлоор  </w:t>
      </w:r>
      <w:r w:rsidR="008A4803" w:rsidRPr="00E11DF4">
        <w:rPr>
          <w:rFonts w:ascii="Arial" w:eastAsia="Arial MTT" w:hAnsi="Arial" w:cs="Arial"/>
          <w:sz w:val="26"/>
          <w:szCs w:val="26"/>
          <w:lang w:val="mn-MN"/>
        </w:rPr>
        <w:t>өссөн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 байна.  </w:t>
      </w:r>
    </w:p>
    <w:p w:rsidR="00B31BF0" w:rsidRPr="00E11DF4" w:rsidRDefault="001E1E66" w:rsidP="00B31BF0">
      <w:pPr>
        <w:numPr>
          <w:ilvl w:val="0"/>
          <w:numId w:val="2"/>
        </w:numPr>
        <w:spacing w:after="61" w:line="270" w:lineRule="auto"/>
        <w:ind w:hanging="370"/>
        <w:jc w:val="both"/>
        <w:rPr>
          <w:rFonts w:ascii="Arial" w:hAnsi="Arial" w:cs="Arial"/>
          <w:sz w:val="26"/>
          <w:szCs w:val="26"/>
        </w:rPr>
      </w:pPr>
      <w:r w:rsidRPr="00E11DF4">
        <w:rPr>
          <w:rFonts w:ascii="Arial" w:eastAsia="Arial MTT" w:hAnsi="Arial" w:cs="Arial"/>
          <w:sz w:val="26"/>
          <w:szCs w:val="26"/>
        </w:rPr>
        <w:t xml:space="preserve">Эхний  </w:t>
      </w:r>
      <w:r w:rsidR="001A500A">
        <w:rPr>
          <w:rFonts w:ascii="Arial" w:eastAsia="Arial MTT" w:hAnsi="Arial" w:cs="Arial"/>
          <w:sz w:val="26"/>
          <w:szCs w:val="26"/>
        </w:rPr>
        <w:t>11 сарын байдлаар 1349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 хүн  осол гэмтэлд өртсөний улмаас  ту</w:t>
      </w:r>
      <w:r w:rsidR="008B66B8" w:rsidRPr="00E11DF4">
        <w:rPr>
          <w:rFonts w:ascii="Arial" w:eastAsia="Arial MTT" w:hAnsi="Arial" w:cs="Arial"/>
          <w:sz w:val="26"/>
          <w:szCs w:val="26"/>
        </w:rPr>
        <w:t>с</w:t>
      </w:r>
      <w:r w:rsidR="00432DC1">
        <w:rPr>
          <w:rFonts w:ascii="Arial" w:eastAsia="Arial MTT" w:hAnsi="Arial" w:cs="Arial"/>
          <w:sz w:val="26"/>
          <w:szCs w:val="26"/>
        </w:rPr>
        <w:t xml:space="preserve">ламж авсан ба </w:t>
      </w:r>
      <w:r w:rsidR="000566C9">
        <w:rPr>
          <w:rFonts w:ascii="Arial" w:eastAsia="Arial MTT" w:hAnsi="Arial" w:cs="Arial"/>
          <w:sz w:val="26"/>
          <w:szCs w:val="26"/>
        </w:rPr>
        <w:t>осол гэмтлээр 44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 хүн нас барсан нь  өнгөрсөн оноос өвчлөл </w:t>
      </w:r>
      <w:r w:rsidR="000566C9">
        <w:rPr>
          <w:rFonts w:ascii="Arial" w:eastAsia="Arial MTT" w:hAnsi="Arial" w:cs="Arial"/>
          <w:sz w:val="26"/>
          <w:szCs w:val="26"/>
          <w:lang w:val="mn-MN"/>
        </w:rPr>
        <w:t>226</w:t>
      </w:r>
      <w:r w:rsidR="00ED29A8" w:rsidRPr="00E11DF4">
        <w:rPr>
          <w:rFonts w:ascii="Arial" w:eastAsia="Arial MTT" w:hAnsi="Arial" w:cs="Arial"/>
          <w:sz w:val="26"/>
          <w:szCs w:val="26"/>
          <w:lang w:val="mn-MN"/>
        </w:rPr>
        <w:t>-р</w:t>
      </w:r>
      <w:r w:rsidR="000566C9">
        <w:rPr>
          <w:rFonts w:ascii="Arial" w:eastAsia="Arial MTT" w:hAnsi="Arial" w:cs="Arial"/>
          <w:sz w:val="26"/>
          <w:szCs w:val="26"/>
        </w:rPr>
        <w:t xml:space="preserve"> </w:t>
      </w:r>
      <w:r w:rsidR="000566C9">
        <w:rPr>
          <w:rFonts w:ascii="Arial" w:eastAsia="Arial MTT" w:hAnsi="Arial" w:cs="Arial"/>
          <w:sz w:val="26"/>
          <w:szCs w:val="26"/>
          <w:lang w:val="mn-MN"/>
        </w:rPr>
        <w:t>өсч</w:t>
      </w:r>
      <w:r w:rsidR="003435E0" w:rsidRPr="00E11DF4">
        <w:rPr>
          <w:rFonts w:ascii="Arial" w:eastAsia="Arial MTT" w:hAnsi="Arial" w:cs="Arial"/>
          <w:sz w:val="26"/>
          <w:szCs w:val="26"/>
          <w:lang w:val="mn-MN"/>
        </w:rPr>
        <w:t>,</w:t>
      </w:r>
      <w:r w:rsidR="00ED29A8" w:rsidRPr="00E11DF4">
        <w:rPr>
          <w:rFonts w:ascii="Arial" w:eastAsia="Arial MTT" w:hAnsi="Arial" w:cs="Arial"/>
          <w:sz w:val="26"/>
          <w:szCs w:val="26"/>
          <w:lang w:val="mn-MN"/>
        </w:rPr>
        <w:t xml:space="preserve"> осол гэмтлийн 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нас баралт </w:t>
      </w:r>
      <w:r w:rsidR="000566C9">
        <w:rPr>
          <w:rFonts w:ascii="Arial" w:eastAsia="Arial MTT" w:hAnsi="Arial" w:cs="Arial"/>
          <w:sz w:val="26"/>
          <w:szCs w:val="26"/>
          <w:lang w:val="mn-MN"/>
        </w:rPr>
        <w:t>5-р буурсан</w:t>
      </w:r>
      <w:r w:rsidR="00ED29A8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B31BF0" w:rsidRPr="00E11DF4">
        <w:rPr>
          <w:rFonts w:ascii="Arial" w:eastAsia="Arial MTT" w:hAnsi="Arial" w:cs="Arial"/>
          <w:sz w:val="26"/>
          <w:szCs w:val="26"/>
        </w:rPr>
        <w:t>бай</w:t>
      </w:r>
      <w:r w:rsidR="00E03CB0" w:rsidRPr="00E11DF4">
        <w:rPr>
          <w:rFonts w:ascii="Arial" w:eastAsia="Arial MTT" w:hAnsi="Arial" w:cs="Arial"/>
          <w:sz w:val="26"/>
          <w:szCs w:val="26"/>
        </w:rPr>
        <w:t>на. Осол гэмтлээр нас барагсдын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 </w:t>
      </w:r>
      <w:r w:rsidR="000566C9">
        <w:rPr>
          <w:rFonts w:ascii="Arial" w:eastAsia="Arial MTT" w:hAnsi="Arial" w:cs="Arial"/>
          <w:sz w:val="26"/>
          <w:szCs w:val="26"/>
          <w:lang w:val="mn-MN"/>
        </w:rPr>
        <w:t>29,5</w:t>
      </w:r>
      <w:r w:rsidR="00081891" w:rsidRPr="00E11DF4">
        <w:rPr>
          <w:rFonts w:ascii="Arial" w:eastAsia="Arial MTT" w:hAnsi="Arial" w:cs="Arial"/>
          <w:sz w:val="26"/>
          <w:szCs w:val="26"/>
        </w:rPr>
        <w:t>% нь зам тээврийн ослоор</w:t>
      </w:r>
      <w:r w:rsidR="00081891" w:rsidRPr="00E11DF4">
        <w:rPr>
          <w:rFonts w:ascii="Arial" w:eastAsia="Arial MTT" w:hAnsi="Arial" w:cs="Arial"/>
          <w:sz w:val="26"/>
          <w:szCs w:val="26"/>
          <w:lang w:val="mn-MN"/>
        </w:rPr>
        <w:t>,</w:t>
      </w:r>
      <w:r w:rsidR="00A35B53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0566C9">
        <w:rPr>
          <w:rFonts w:ascii="Arial" w:eastAsia="Arial MTT" w:hAnsi="Arial" w:cs="Arial"/>
          <w:sz w:val="26"/>
          <w:szCs w:val="26"/>
          <w:lang w:val="mn-MN"/>
        </w:rPr>
        <w:t>20,4</w:t>
      </w:r>
      <w:r w:rsidR="00A35B53" w:rsidRPr="00E11DF4">
        <w:rPr>
          <w:rFonts w:ascii="Arial" w:eastAsia="Arial MTT" w:hAnsi="Arial" w:cs="Arial"/>
          <w:sz w:val="26"/>
          <w:szCs w:val="26"/>
        </w:rPr>
        <w:t xml:space="preserve">% </w:t>
      </w:r>
      <w:r w:rsidR="00A35B53" w:rsidRPr="00E11DF4">
        <w:rPr>
          <w:rFonts w:ascii="Arial" w:eastAsia="Arial MTT" w:hAnsi="Arial" w:cs="Arial"/>
          <w:sz w:val="26"/>
          <w:szCs w:val="26"/>
          <w:lang w:val="mn-MN"/>
        </w:rPr>
        <w:t>нь амиа хорлож,</w:t>
      </w:r>
      <w:r w:rsidR="000566C9">
        <w:rPr>
          <w:rFonts w:ascii="Arial" w:eastAsia="Arial MTT" w:hAnsi="Arial" w:cs="Arial"/>
          <w:sz w:val="26"/>
          <w:szCs w:val="26"/>
        </w:rPr>
        <w:t xml:space="preserve"> 11,3</w:t>
      </w:r>
      <w:r w:rsidR="00A52391" w:rsidRPr="00E11DF4">
        <w:rPr>
          <w:rFonts w:ascii="Arial" w:eastAsia="Arial MTT" w:hAnsi="Arial" w:cs="Arial"/>
          <w:sz w:val="26"/>
          <w:szCs w:val="26"/>
        </w:rPr>
        <w:t xml:space="preserve">% </w:t>
      </w:r>
      <w:r w:rsidR="00790A4A" w:rsidRPr="00E11DF4">
        <w:rPr>
          <w:rFonts w:ascii="Arial" w:eastAsia="Arial MTT" w:hAnsi="Arial" w:cs="Arial"/>
          <w:sz w:val="26"/>
          <w:szCs w:val="26"/>
          <w:lang w:val="mn-MN"/>
        </w:rPr>
        <w:t xml:space="preserve">нь бусдад </w:t>
      </w:r>
      <w:r w:rsidR="000566C9">
        <w:rPr>
          <w:rFonts w:ascii="Arial" w:eastAsia="Arial MTT" w:hAnsi="Arial" w:cs="Arial"/>
          <w:sz w:val="26"/>
          <w:szCs w:val="26"/>
          <w:lang w:val="mn-MN"/>
        </w:rPr>
        <w:t>хорлогдож,38,6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% нь ахуйн ослоор тус тус эндсэн байна.  Осол гэмтлээр нас барагсдын </w:t>
      </w:r>
      <w:r w:rsidR="000566C9">
        <w:rPr>
          <w:rFonts w:ascii="Arial" w:eastAsia="Arial MTT" w:hAnsi="Arial" w:cs="Arial"/>
          <w:sz w:val="26"/>
          <w:szCs w:val="26"/>
          <w:lang w:val="mn-MN"/>
        </w:rPr>
        <w:t>90,9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% нь эрэгтэй, </w:t>
      </w:r>
      <w:r w:rsidR="000566C9">
        <w:rPr>
          <w:rFonts w:ascii="Arial" w:eastAsia="Arial MTT" w:hAnsi="Arial" w:cs="Arial"/>
          <w:sz w:val="26"/>
          <w:szCs w:val="26"/>
          <w:lang w:val="mn-MN"/>
        </w:rPr>
        <w:t>13</w:t>
      </w:r>
      <w:r w:rsidR="00C32ED6">
        <w:rPr>
          <w:rFonts w:ascii="Arial" w:eastAsia="Arial MTT" w:hAnsi="Arial" w:cs="Arial"/>
          <w:sz w:val="26"/>
          <w:szCs w:val="26"/>
          <w:lang w:val="mn-MN"/>
        </w:rPr>
        <w:t>.6</w:t>
      </w:r>
      <w:r w:rsidR="00505210" w:rsidRPr="00E11DF4">
        <w:rPr>
          <w:rFonts w:ascii="Arial" w:eastAsia="Arial MTT" w:hAnsi="Arial" w:cs="Arial"/>
          <w:sz w:val="26"/>
          <w:szCs w:val="26"/>
        </w:rPr>
        <w:t>%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нь 0-15 хүртэлх насны хүүхэд, </w:t>
      </w:r>
      <w:r w:rsidR="000566C9">
        <w:rPr>
          <w:rFonts w:ascii="Arial" w:eastAsia="Arial MTT" w:hAnsi="Arial" w:cs="Arial"/>
          <w:sz w:val="26"/>
          <w:szCs w:val="26"/>
          <w:lang w:val="mn-MN"/>
        </w:rPr>
        <w:t>86,3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% нь </w:t>
      </w:r>
      <w:r w:rsidR="00DB6468" w:rsidRPr="00E11DF4">
        <w:rPr>
          <w:rFonts w:ascii="Arial" w:eastAsia="Arial MTT" w:hAnsi="Arial" w:cs="Arial"/>
          <w:sz w:val="26"/>
          <w:szCs w:val="26"/>
          <w:lang w:val="mn-MN"/>
        </w:rPr>
        <w:t>16</w:t>
      </w:r>
      <w:r w:rsidR="00B31BF0" w:rsidRPr="00E11DF4">
        <w:rPr>
          <w:rFonts w:ascii="Arial" w:eastAsia="Arial MTT" w:hAnsi="Arial" w:cs="Arial"/>
          <w:sz w:val="26"/>
          <w:szCs w:val="26"/>
        </w:rPr>
        <w:t>-</w:t>
      </w:r>
      <w:r w:rsidR="00724B3F">
        <w:rPr>
          <w:rFonts w:ascii="Arial" w:eastAsia="Arial MTT" w:hAnsi="Arial" w:cs="Arial"/>
          <w:sz w:val="26"/>
          <w:szCs w:val="26"/>
          <w:lang w:val="mn-MN"/>
        </w:rPr>
        <w:t>66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 насны хүн эндсэн</w:t>
      </w:r>
      <w:r w:rsidR="004D31A5" w:rsidRPr="00E11DF4">
        <w:rPr>
          <w:rFonts w:ascii="Arial" w:eastAsia="Arial MTT" w:hAnsi="Arial" w:cs="Arial"/>
          <w:sz w:val="26"/>
          <w:szCs w:val="26"/>
        </w:rPr>
        <w:t xml:space="preserve"> ба</w:t>
      </w:r>
      <w:r w:rsidR="000566C9">
        <w:rPr>
          <w:rFonts w:ascii="Arial" w:eastAsia="Arial MTT" w:hAnsi="Arial" w:cs="Arial"/>
          <w:sz w:val="26"/>
          <w:szCs w:val="26"/>
        </w:rPr>
        <w:t>йна.  Мөн ослоор эндэгсдийн 72,7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% нь эмнэлгийн ямар нэг тусламж авч чадаагүйн дээр эмнэлэгт нас барсан хүмүүсийн </w:t>
      </w:r>
      <w:r w:rsidR="00C32ED6">
        <w:rPr>
          <w:rFonts w:ascii="Arial" w:eastAsia="Arial MTT" w:hAnsi="Arial" w:cs="Arial"/>
          <w:sz w:val="26"/>
          <w:szCs w:val="26"/>
          <w:lang w:val="mn-MN"/>
        </w:rPr>
        <w:t>83.3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% нь  хүнд гэмтлийн  улмаас хоног болоогүй  нас барсан байна. </w:t>
      </w:r>
    </w:p>
    <w:p w:rsidR="00B31BF0" w:rsidRPr="00E11DF4" w:rsidRDefault="00B31BF0" w:rsidP="00B31BF0">
      <w:pPr>
        <w:numPr>
          <w:ilvl w:val="0"/>
          <w:numId w:val="2"/>
        </w:numPr>
        <w:spacing w:after="61" w:line="270" w:lineRule="auto"/>
        <w:ind w:hanging="370"/>
        <w:jc w:val="both"/>
        <w:rPr>
          <w:rFonts w:ascii="Arial" w:hAnsi="Arial" w:cs="Arial"/>
          <w:sz w:val="26"/>
          <w:szCs w:val="26"/>
        </w:rPr>
      </w:pPr>
      <w:r w:rsidRPr="00E11DF4">
        <w:rPr>
          <w:rFonts w:ascii="Arial" w:eastAsia="Arial MTT" w:hAnsi="Arial" w:cs="Arial"/>
          <w:sz w:val="26"/>
          <w:szCs w:val="26"/>
        </w:rPr>
        <w:t xml:space="preserve">Оны  гарсаар </w:t>
      </w:r>
      <w:r w:rsidR="000566C9">
        <w:rPr>
          <w:rFonts w:ascii="Arial" w:eastAsia="Arial MTT" w:hAnsi="Arial" w:cs="Arial"/>
          <w:sz w:val="26"/>
          <w:szCs w:val="26"/>
          <w:lang w:val="mn-MN"/>
        </w:rPr>
        <w:t>289</w:t>
      </w:r>
      <w:r w:rsidRPr="00E11DF4">
        <w:rPr>
          <w:rFonts w:ascii="Arial" w:eastAsia="Arial MTT" w:hAnsi="Arial" w:cs="Arial"/>
          <w:sz w:val="26"/>
          <w:szCs w:val="26"/>
        </w:rPr>
        <w:t xml:space="preserve"> хүн нас барсан ба нийт нас барсан хүний </w:t>
      </w:r>
      <w:r w:rsidR="00AF1A38">
        <w:rPr>
          <w:rFonts w:ascii="Arial" w:eastAsia="Arial MTT" w:hAnsi="Arial" w:cs="Arial"/>
          <w:sz w:val="26"/>
          <w:szCs w:val="26"/>
          <w:lang w:val="mn-MN"/>
        </w:rPr>
        <w:t>15,2</w:t>
      </w:r>
      <w:r w:rsidR="00AF1A38">
        <w:rPr>
          <w:rFonts w:ascii="Arial" w:eastAsia="Arial MTT" w:hAnsi="Arial" w:cs="Arial"/>
          <w:sz w:val="26"/>
          <w:szCs w:val="26"/>
        </w:rPr>
        <w:t>% нь осол гэмтлээр, 15,5</w:t>
      </w:r>
      <w:r w:rsidRPr="00E11DF4">
        <w:rPr>
          <w:rFonts w:ascii="Arial" w:eastAsia="Arial MTT" w:hAnsi="Arial" w:cs="Arial"/>
          <w:sz w:val="26"/>
          <w:szCs w:val="26"/>
        </w:rPr>
        <w:t>% хорт хавдраар,</w:t>
      </w:r>
      <w:r w:rsidR="00A87F6A" w:rsidRPr="003E0369">
        <w:rPr>
          <w:rFonts w:ascii="Arial" w:eastAsia="Arial MTT" w:hAnsi="Arial" w:cs="Arial"/>
          <w:sz w:val="26"/>
          <w:szCs w:val="26"/>
          <w:lang w:val="mn-MN"/>
        </w:rPr>
        <w:t>1</w:t>
      </w:r>
      <w:r w:rsidR="003E0369" w:rsidRPr="003E0369">
        <w:rPr>
          <w:rFonts w:ascii="Arial" w:eastAsia="Arial MTT" w:hAnsi="Arial" w:cs="Arial"/>
          <w:sz w:val="26"/>
          <w:szCs w:val="26"/>
        </w:rPr>
        <w:t>1.7</w:t>
      </w:r>
      <w:r w:rsidRPr="003E0369">
        <w:rPr>
          <w:rFonts w:ascii="Arial" w:eastAsia="Arial MTT" w:hAnsi="Arial" w:cs="Arial"/>
          <w:sz w:val="26"/>
          <w:szCs w:val="26"/>
          <w:lang w:val="mn-MN"/>
        </w:rPr>
        <w:t xml:space="preserve">% </w:t>
      </w:r>
      <w:r w:rsidRPr="00E11DF4">
        <w:rPr>
          <w:rFonts w:ascii="Arial" w:eastAsia="Arial MTT" w:hAnsi="Arial" w:cs="Arial"/>
          <w:sz w:val="26"/>
          <w:szCs w:val="26"/>
          <w:lang w:val="mn-MN"/>
        </w:rPr>
        <w:t xml:space="preserve">зүрхний шигдээс, тархинд цус харвалт зэрэг сэргийлж болох эндэгдэлээр, </w:t>
      </w:r>
      <w:r w:rsidR="00AF1A38">
        <w:rPr>
          <w:rFonts w:ascii="Arial" w:eastAsia="Arial MTT" w:hAnsi="Arial" w:cs="Arial"/>
          <w:sz w:val="26"/>
          <w:szCs w:val="26"/>
        </w:rPr>
        <w:t>5,8</w:t>
      </w:r>
      <w:r w:rsidRPr="00E11DF4">
        <w:rPr>
          <w:rFonts w:ascii="Arial" w:eastAsia="Arial MTT" w:hAnsi="Arial" w:cs="Arial"/>
          <w:sz w:val="26"/>
          <w:szCs w:val="26"/>
        </w:rPr>
        <w:t>% нь нярай үеийн эмгэгийн улмаас нас барсан байна</w:t>
      </w:r>
      <w:r w:rsidRPr="00E11DF4">
        <w:rPr>
          <w:rFonts w:ascii="Arial" w:eastAsia="Arial MTT" w:hAnsi="Arial" w:cs="Arial"/>
          <w:color w:val="FF0000"/>
          <w:sz w:val="26"/>
          <w:szCs w:val="26"/>
        </w:rPr>
        <w:t xml:space="preserve">.  </w:t>
      </w:r>
    </w:p>
    <w:p w:rsidR="00B31BF0" w:rsidRPr="00E11DF4" w:rsidRDefault="00B31BF0" w:rsidP="00B31BF0">
      <w:pPr>
        <w:numPr>
          <w:ilvl w:val="0"/>
          <w:numId w:val="2"/>
        </w:numPr>
        <w:spacing w:after="61" w:line="270" w:lineRule="auto"/>
        <w:ind w:hanging="370"/>
        <w:jc w:val="both"/>
        <w:rPr>
          <w:rFonts w:ascii="Arial" w:hAnsi="Arial" w:cs="Arial"/>
          <w:sz w:val="26"/>
          <w:szCs w:val="26"/>
        </w:rPr>
      </w:pPr>
      <w:r w:rsidRPr="00E11DF4">
        <w:rPr>
          <w:rFonts w:ascii="Arial" w:eastAsia="Arial MTT" w:hAnsi="Arial" w:cs="Arial"/>
          <w:sz w:val="26"/>
          <w:szCs w:val="26"/>
        </w:rPr>
        <w:t xml:space="preserve">Нялхсын эндэгдлийн </w:t>
      </w:r>
      <w:r w:rsidR="00C76B72">
        <w:rPr>
          <w:rFonts w:ascii="Arial" w:eastAsia="Arial MTT" w:hAnsi="Arial" w:cs="Arial"/>
          <w:sz w:val="26"/>
          <w:szCs w:val="26"/>
          <w:lang w:val="mn-MN"/>
        </w:rPr>
        <w:t>22</w:t>
      </w:r>
      <w:r w:rsidR="00D11C06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Pr="00E11DF4">
        <w:rPr>
          <w:rFonts w:ascii="Arial" w:eastAsia="Arial MTT" w:hAnsi="Arial" w:cs="Arial"/>
          <w:sz w:val="26"/>
          <w:szCs w:val="26"/>
        </w:rPr>
        <w:t xml:space="preserve">тохиолдол бүртгэгдсэн нь өнгөрсөн оноос </w:t>
      </w:r>
      <w:r w:rsidR="00C76B72">
        <w:rPr>
          <w:rFonts w:ascii="Arial" w:eastAsia="Arial MTT" w:hAnsi="Arial" w:cs="Arial"/>
          <w:sz w:val="26"/>
          <w:szCs w:val="26"/>
        </w:rPr>
        <w:t>3</w:t>
      </w:r>
      <w:r w:rsidR="00EE22D8" w:rsidRPr="00E11DF4">
        <w:rPr>
          <w:rFonts w:ascii="Arial" w:eastAsia="Arial MTT" w:hAnsi="Arial" w:cs="Arial"/>
          <w:sz w:val="26"/>
          <w:szCs w:val="26"/>
        </w:rPr>
        <w:t xml:space="preserve"> </w:t>
      </w:r>
      <w:r w:rsidR="00F4422C" w:rsidRPr="00E11DF4">
        <w:rPr>
          <w:rFonts w:ascii="Arial" w:eastAsia="Arial MTT" w:hAnsi="Arial" w:cs="Arial"/>
          <w:sz w:val="26"/>
          <w:szCs w:val="26"/>
          <w:lang w:val="mn-MN"/>
        </w:rPr>
        <w:t>т</w:t>
      </w:r>
      <w:r w:rsidRPr="00E11DF4">
        <w:rPr>
          <w:rFonts w:ascii="Arial" w:eastAsia="Arial MTT" w:hAnsi="Arial" w:cs="Arial"/>
          <w:sz w:val="26"/>
          <w:szCs w:val="26"/>
        </w:rPr>
        <w:t xml:space="preserve">охиолдлоор </w:t>
      </w:r>
      <w:r w:rsidR="001A1DD6" w:rsidRPr="00E11DF4">
        <w:rPr>
          <w:rFonts w:ascii="Arial" w:eastAsia="Arial MTT" w:hAnsi="Arial" w:cs="Arial"/>
          <w:sz w:val="26"/>
          <w:szCs w:val="26"/>
          <w:lang w:val="mn-MN"/>
        </w:rPr>
        <w:t>өссөн</w:t>
      </w:r>
      <w:r w:rsidRPr="00E11DF4">
        <w:rPr>
          <w:rFonts w:ascii="Arial" w:eastAsia="Arial MTT" w:hAnsi="Arial" w:cs="Arial"/>
          <w:sz w:val="26"/>
          <w:szCs w:val="26"/>
        </w:rPr>
        <w:t xml:space="preserve"> ба 1000 амьд төрөлтөд </w:t>
      </w:r>
      <w:r w:rsidR="00C06305">
        <w:rPr>
          <w:rFonts w:ascii="Arial" w:eastAsia="Arial MTT" w:hAnsi="Arial" w:cs="Arial"/>
          <w:sz w:val="26"/>
          <w:szCs w:val="26"/>
          <w:lang w:val="mn-MN"/>
        </w:rPr>
        <w:t>16.4</w:t>
      </w:r>
      <w:r w:rsidR="00B466A1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Pr="00E11DF4">
        <w:rPr>
          <w:rFonts w:ascii="Arial" w:eastAsia="Arial MTT" w:hAnsi="Arial" w:cs="Arial"/>
          <w:sz w:val="26"/>
          <w:szCs w:val="26"/>
        </w:rPr>
        <w:t xml:space="preserve">байна.  </w:t>
      </w:r>
    </w:p>
    <w:p w:rsidR="00B31BF0" w:rsidRPr="00E11DF4" w:rsidRDefault="00B31BF0" w:rsidP="00B31BF0">
      <w:pPr>
        <w:numPr>
          <w:ilvl w:val="0"/>
          <w:numId w:val="2"/>
        </w:numPr>
        <w:spacing w:after="61" w:line="270" w:lineRule="auto"/>
        <w:ind w:hanging="370"/>
        <w:jc w:val="both"/>
        <w:rPr>
          <w:rFonts w:ascii="Arial" w:hAnsi="Arial" w:cs="Arial"/>
          <w:sz w:val="26"/>
          <w:szCs w:val="26"/>
        </w:rPr>
      </w:pPr>
      <w:r w:rsidRPr="00E11DF4">
        <w:rPr>
          <w:rFonts w:ascii="Arial" w:eastAsia="Arial MTT" w:hAnsi="Arial" w:cs="Arial"/>
          <w:sz w:val="26"/>
          <w:szCs w:val="26"/>
        </w:rPr>
        <w:lastRenderedPageBreak/>
        <w:t>Түргэн ту</w:t>
      </w:r>
      <w:r w:rsidR="003E0369">
        <w:rPr>
          <w:rFonts w:ascii="Arial" w:eastAsia="Arial MTT" w:hAnsi="Arial" w:cs="Arial"/>
          <w:sz w:val="26"/>
          <w:szCs w:val="26"/>
        </w:rPr>
        <w:t>сламжийн 10183</w:t>
      </w:r>
      <w:r w:rsidR="007C1F16">
        <w:rPr>
          <w:rFonts w:ascii="Arial" w:eastAsia="Arial MTT" w:hAnsi="Arial" w:cs="Arial"/>
          <w:sz w:val="26"/>
          <w:szCs w:val="26"/>
        </w:rPr>
        <w:t xml:space="preserve"> дуудлагад явж үйлчилсний </w:t>
      </w:r>
      <w:r w:rsidR="003E0369">
        <w:rPr>
          <w:rFonts w:ascii="Arial" w:eastAsia="Arial MTT" w:hAnsi="Arial" w:cs="Arial"/>
          <w:sz w:val="26"/>
          <w:szCs w:val="26"/>
          <w:lang w:val="mn-MN"/>
        </w:rPr>
        <w:t>1489</w:t>
      </w:r>
      <w:r w:rsidR="008C544B" w:rsidRPr="00E11DF4">
        <w:rPr>
          <w:rFonts w:ascii="Arial" w:eastAsia="Arial MTT" w:hAnsi="Arial" w:cs="Arial"/>
          <w:sz w:val="26"/>
          <w:szCs w:val="26"/>
        </w:rPr>
        <w:t>/</w:t>
      </w:r>
      <w:r w:rsidRPr="00E11DF4">
        <w:rPr>
          <w:rFonts w:ascii="Arial" w:eastAsia="Arial MTT" w:hAnsi="Arial" w:cs="Arial"/>
          <w:sz w:val="26"/>
          <w:szCs w:val="26"/>
        </w:rPr>
        <w:t>1</w:t>
      </w:r>
      <w:r w:rsidR="003E0369">
        <w:rPr>
          <w:rFonts w:ascii="Arial" w:eastAsia="Arial MTT" w:hAnsi="Arial" w:cs="Arial"/>
          <w:sz w:val="26"/>
          <w:szCs w:val="26"/>
          <w:lang w:val="mn-MN"/>
        </w:rPr>
        <w:t>4.6</w:t>
      </w:r>
      <w:r w:rsidR="000A2ACF" w:rsidRPr="00E11DF4">
        <w:rPr>
          <w:rFonts w:ascii="Arial" w:eastAsia="Arial MTT" w:hAnsi="Arial" w:cs="Arial"/>
          <w:sz w:val="26"/>
          <w:szCs w:val="26"/>
        </w:rPr>
        <w:t>%/ нь алсын дуудлага</w:t>
      </w:r>
      <w:r w:rsidR="000A2ACF" w:rsidRPr="00E11DF4">
        <w:rPr>
          <w:rFonts w:ascii="Arial" w:eastAsia="Arial MTT" w:hAnsi="Arial" w:cs="Arial"/>
          <w:sz w:val="26"/>
          <w:szCs w:val="26"/>
          <w:lang w:val="mn-MN"/>
        </w:rPr>
        <w:t>,</w:t>
      </w:r>
      <w:r w:rsidRPr="00E11DF4">
        <w:rPr>
          <w:rFonts w:ascii="Arial" w:eastAsia="Arial MTT" w:hAnsi="Arial" w:cs="Arial"/>
          <w:sz w:val="26"/>
          <w:szCs w:val="26"/>
        </w:rPr>
        <w:t xml:space="preserve"> </w:t>
      </w:r>
      <w:r w:rsidR="003E0369">
        <w:rPr>
          <w:rFonts w:ascii="Arial" w:eastAsia="Arial MTT" w:hAnsi="Arial" w:cs="Arial"/>
          <w:sz w:val="26"/>
          <w:szCs w:val="26"/>
          <w:lang w:val="mn-MN"/>
        </w:rPr>
        <w:t>475</w:t>
      </w:r>
      <w:r w:rsidR="007C1F16">
        <w:rPr>
          <w:rFonts w:ascii="Arial" w:eastAsia="Arial MTT" w:hAnsi="Arial" w:cs="Arial"/>
          <w:sz w:val="26"/>
          <w:szCs w:val="26"/>
          <w:lang w:val="mn-MN"/>
        </w:rPr>
        <w:t>/4.6</w:t>
      </w:r>
      <w:r w:rsidRPr="00E11DF4">
        <w:rPr>
          <w:rFonts w:ascii="Arial" w:eastAsia="Arial MTT" w:hAnsi="Arial" w:cs="Arial"/>
          <w:sz w:val="26"/>
          <w:szCs w:val="26"/>
        </w:rPr>
        <w:t>%/  нь осол гэмтлийн яаралтай дуудлага байсан байна.</w:t>
      </w:r>
      <w:r w:rsidR="003E0369">
        <w:rPr>
          <w:rFonts w:ascii="Arial" w:eastAsia="Arial MTT" w:hAnsi="Arial" w:cs="Arial"/>
          <w:sz w:val="26"/>
          <w:szCs w:val="26"/>
          <w:lang w:val="mn-MN"/>
        </w:rPr>
        <w:t xml:space="preserve"> Нийт дуудлагын 86</w:t>
      </w:r>
      <w:r w:rsidRPr="00E11DF4">
        <w:rPr>
          <w:rFonts w:ascii="Arial" w:eastAsia="Arial MTT" w:hAnsi="Arial" w:cs="Arial"/>
          <w:sz w:val="26"/>
          <w:szCs w:val="26"/>
          <w:lang w:val="mn-MN"/>
        </w:rPr>
        <w:t>% -д 0-20 минутны дотор гарч үйлчилсэн байна.</w:t>
      </w:r>
      <w:r w:rsidRPr="00E11DF4">
        <w:rPr>
          <w:rFonts w:ascii="Arial" w:eastAsia="Arial MTT" w:hAnsi="Arial" w:cs="Arial"/>
          <w:sz w:val="26"/>
          <w:szCs w:val="26"/>
        </w:rPr>
        <w:t xml:space="preserve"> </w:t>
      </w:r>
    </w:p>
    <w:p w:rsidR="00B31BF0" w:rsidRPr="00E11DF4" w:rsidRDefault="00396386" w:rsidP="00B31BF0">
      <w:pPr>
        <w:numPr>
          <w:ilvl w:val="0"/>
          <w:numId w:val="2"/>
        </w:numPr>
        <w:spacing w:after="61" w:line="270" w:lineRule="auto"/>
        <w:ind w:hanging="370"/>
        <w:jc w:val="both"/>
        <w:rPr>
          <w:rFonts w:ascii="Arial" w:hAnsi="Arial" w:cs="Arial"/>
          <w:sz w:val="26"/>
          <w:szCs w:val="26"/>
        </w:rPr>
      </w:pPr>
      <w:r w:rsidRPr="00E11DF4">
        <w:rPr>
          <w:rFonts w:ascii="Arial" w:eastAsia="Arial MTT" w:hAnsi="Arial" w:cs="Arial"/>
          <w:sz w:val="26"/>
          <w:szCs w:val="26"/>
        </w:rPr>
        <w:t xml:space="preserve">Сард </w:t>
      </w:r>
      <w:r w:rsidR="00E84968" w:rsidRPr="00E11DF4">
        <w:rPr>
          <w:rFonts w:ascii="Arial" w:eastAsia="Arial MTT" w:hAnsi="Arial" w:cs="Arial"/>
          <w:sz w:val="26"/>
          <w:szCs w:val="26"/>
        </w:rPr>
        <w:t>дунджаар</w:t>
      </w:r>
      <w:r w:rsidR="00E84968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3E0369">
        <w:rPr>
          <w:rFonts w:ascii="Arial" w:eastAsia="Arial MTT" w:hAnsi="Arial" w:cs="Arial"/>
          <w:sz w:val="26"/>
          <w:szCs w:val="26"/>
        </w:rPr>
        <w:t>3904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 хүүхдийг идэвхтэй хянаж, хооллолт  өсөлт хөгжилтийн байдлыг үнэлэн зөвлөгөө дэмжлэг үзүүлсэн  нь хяналтад  хамрагдвал зохих хүүхдийн </w:t>
      </w:r>
      <w:r w:rsidR="003C5758">
        <w:rPr>
          <w:rFonts w:ascii="Arial" w:eastAsia="Arial MTT" w:hAnsi="Arial" w:cs="Arial"/>
          <w:sz w:val="26"/>
          <w:szCs w:val="26"/>
          <w:lang w:val="mn-MN"/>
        </w:rPr>
        <w:t>49.4</w:t>
      </w:r>
      <w:r w:rsidR="00B31BF0" w:rsidRPr="00E11DF4">
        <w:rPr>
          <w:rFonts w:ascii="Arial" w:eastAsia="Arial MTT" w:hAnsi="Arial" w:cs="Arial"/>
          <w:sz w:val="26"/>
          <w:szCs w:val="26"/>
        </w:rPr>
        <w:t>% эзэлж</w:t>
      </w:r>
      <w:r w:rsidR="00F51EDE" w:rsidRPr="00E11DF4">
        <w:rPr>
          <w:rFonts w:ascii="Arial" w:eastAsia="Arial MTT" w:hAnsi="Arial" w:cs="Arial"/>
          <w:sz w:val="26"/>
          <w:szCs w:val="26"/>
        </w:rPr>
        <w:t xml:space="preserve"> байгаа нь хангалтгүй байн</w:t>
      </w:r>
      <w:r w:rsidR="00B663AB" w:rsidRPr="00E11DF4">
        <w:rPr>
          <w:rFonts w:ascii="Arial" w:eastAsia="Arial MTT" w:hAnsi="Arial" w:cs="Arial"/>
          <w:sz w:val="26"/>
          <w:szCs w:val="26"/>
        </w:rPr>
        <w:t xml:space="preserve">а.  Хяналтанд хамрагдсан хүүхдүүдээс </w:t>
      </w:r>
      <w:r w:rsidR="003C5758">
        <w:rPr>
          <w:rFonts w:ascii="Arial" w:eastAsia="Arial MTT" w:hAnsi="Arial" w:cs="Arial"/>
          <w:sz w:val="26"/>
          <w:szCs w:val="26"/>
          <w:lang w:val="mn-MN"/>
        </w:rPr>
        <w:t>8</w:t>
      </w:r>
      <w:r w:rsidR="00B663AB" w:rsidRPr="00E11DF4">
        <w:rPr>
          <w:rFonts w:ascii="Arial" w:eastAsia="Arial MTT" w:hAnsi="Arial" w:cs="Arial"/>
          <w:sz w:val="26"/>
          <w:szCs w:val="26"/>
        </w:rPr>
        <w:t xml:space="preserve"> 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хүүхэд жингийн алдагдалтай байгаа нь нийт хүүхдийн </w:t>
      </w:r>
      <w:r w:rsidR="00F2178C">
        <w:rPr>
          <w:rFonts w:ascii="Arial" w:eastAsia="Arial MTT" w:hAnsi="Arial" w:cs="Arial"/>
          <w:sz w:val="26"/>
          <w:szCs w:val="26"/>
          <w:lang w:val="mn-MN"/>
        </w:rPr>
        <w:t>0,1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%-г эзэлж байна. </w:t>
      </w:r>
    </w:p>
    <w:p w:rsidR="00B31BF0" w:rsidRPr="00E11DF4" w:rsidRDefault="00B31BF0" w:rsidP="00B31BF0">
      <w:pPr>
        <w:numPr>
          <w:ilvl w:val="0"/>
          <w:numId w:val="2"/>
        </w:numPr>
        <w:spacing w:after="61" w:line="270" w:lineRule="auto"/>
        <w:ind w:hanging="370"/>
        <w:jc w:val="both"/>
        <w:rPr>
          <w:rFonts w:ascii="Arial" w:hAnsi="Arial" w:cs="Arial"/>
          <w:sz w:val="26"/>
          <w:szCs w:val="26"/>
        </w:rPr>
      </w:pPr>
      <w:r w:rsidRPr="00E11DF4">
        <w:rPr>
          <w:rFonts w:ascii="Arial" w:eastAsia="Arial MTT" w:hAnsi="Arial" w:cs="Arial"/>
          <w:sz w:val="26"/>
          <w:szCs w:val="26"/>
        </w:rPr>
        <w:t xml:space="preserve">Нийт </w:t>
      </w:r>
      <w:r w:rsidR="003C5758">
        <w:rPr>
          <w:rFonts w:ascii="Arial" w:eastAsia="Arial MTT" w:hAnsi="Arial" w:cs="Arial"/>
          <w:sz w:val="26"/>
          <w:szCs w:val="26"/>
          <w:lang w:val="mn-MN"/>
        </w:rPr>
        <w:t>1408</w:t>
      </w:r>
      <w:r w:rsidR="002012ED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Pr="00E11DF4">
        <w:rPr>
          <w:rFonts w:ascii="Arial" w:eastAsia="Arial MTT" w:hAnsi="Arial" w:cs="Arial"/>
          <w:sz w:val="26"/>
          <w:szCs w:val="26"/>
        </w:rPr>
        <w:t xml:space="preserve">эх төрж  </w:t>
      </w:r>
      <w:r w:rsidR="003C5758">
        <w:rPr>
          <w:rFonts w:ascii="Arial" w:eastAsia="Arial MTT" w:hAnsi="Arial" w:cs="Arial"/>
          <w:sz w:val="26"/>
          <w:szCs w:val="26"/>
          <w:lang w:val="mn-MN"/>
        </w:rPr>
        <w:t>1422</w:t>
      </w:r>
      <w:r w:rsidR="002012ED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3D106D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Pr="00E11DF4">
        <w:rPr>
          <w:rFonts w:ascii="Arial" w:eastAsia="Arial MTT" w:hAnsi="Arial" w:cs="Arial"/>
          <w:sz w:val="26"/>
          <w:szCs w:val="26"/>
        </w:rPr>
        <w:t>хүүхэд мэндэлсэн н</w:t>
      </w:r>
      <w:r w:rsidR="008C544B" w:rsidRPr="00E11DF4">
        <w:rPr>
          <w:rFonts w:ascii="Arial" w:eastAsia="Arial MTT" w:hAnsi="Arial" w:cs="Arial"/>
          <w:sz w:val="26"/>
          <w:szCs w:val="26"/>
        </w:rPr>
        <w:t xml:space="preserve">ь </w:t>
      </w:r>
      <w:r w:rsidR="003C5758">
        <w:rPr>
          <w:rFonts w:ascii="Arial" w:eastAsia="Arial MTT" w:hAnsi="Arial" w:cs="Arial"/>
          <w:sz w:val="26"/>
          <w:szCs w:val="26"/>
        </w:rPr>
        <w:t xml:space="preserve"> өнгөрсөн онтой харьцуулахад 242</w:t>
      </w:r>
      <w:r w:rsidR="008C544B" w:rsidRPr="00E11DF4">
        <w:rPr>
          <w:rFonts w:ascii="Arial" w:eastAsia="Arial MTT" w:hAnsi="Arial" w:cs="Arial"/>
          <w:sz w:val="26"/>
          <w:szCs w:val="26"/>
        </w:rPr>
        <w:t xml:space="preserve"> </w:t>
      </w:r>
      <w:r w:rsidRPr="00E11DF4">
        <w:rPr>
          <w:rFonts w:ascii="Arial" w:eastAsia="Arial MTT" w:hAnsi="Arial" w:cs="Arial"/>
          <w:sz w:val="26"/>
          <w:szCs w:val="26"/>
        </w:rPr>
        <w:t xml:space="preserve">төрөлтөөр  хүн амын төрөлт </w:t>
      </w:r>
      <w:r w:rsidR="008A17EC" w:rsidRPr="00E11DF4">
        <w:rPr>
          <w:rFonts w:ascii="Arial" w:eastAsia="Arial MTT" w:hAnsi="Arial" w:cs="Arial"/>
          <w:sz w:val="26"/>
          <w:szCs w:val="26"/>
          <w:lang w:val="mn-MN"/>
        </w:rPr>
        <w:t>өссөн</w:t>
      </w:r>
      <w:r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Pr="00E11DF4">
        <w:rPr>
          <w:rFonts w:ascii="Arial" w:eastAsia="Arial MTT" w:hAnsi="Arial" w:cs="Arial"/>
          <w:sz w:val="26"/>
          <w:szCs w:val="26"/>
        </w:rPr>
        <w:t>байна.  Нийт тө</w:t>
      </w:r>
      <w:r w:rsidR="008C544B" w:rsidRPr="00E11DF4">
        <w:rPr>
          <w:rFonts w:ascii="Arial" w:eastAsia="Arial MTT" w:hAnsi="Arial" w:cs="Arial"/>
          <w:sz w:val="26"/>
          <w:szCs w:val="26"/>
        </w:rPr>
        <w:t>рсөн хүүхдийн хүйсийн харьцаа 1</w:t>
      </w:r>
      <w:r w:rsidR="007C1F16">
        <w:rPr>
          <w:rFonts w:ascii="Arial" w:eastAsia="Arial MTT" w:hAnsi="Arial" w:cs="Arial"/>
          <w:sz w:val="26"/>
          <w:szCs w:val="26"/>
        </w:rPr>
        <w:t>.1</w:t>
      </w:r>
      <w:r w:rsidRPr="00E11DF4">
        <w:rPr>
          <w:rFonts w:ascii="Arial" w:eastAsia="Arial MTT" w:hAnsi="Arial" w:cs="Arial"/>
          <w:sz w:val="26"/>
          <w:szCs w:val="26"/>
        </w:rPr>
        <w:t>:1</w:t>
      </w:r>
      <w:r w:rsidR="00F2178C">
        <w:rPr>
          <w:rFonts w:ascii="Arial" w:eastAsia="Arial MTT" w:hAnsi="Arial" w:cs="Arial"/>
          <w:sz w:val="26"/>
          <w:szCs w:val="26"/>
        </w:rPr>
        <w:t xml:space="preserve"> байгаа ба </w:t>
      </w:r>
      <w:r w:rsidR="007C1F16">
        <w:rPr>
          <w:rFonts w:ascii="Arial" w:eastAsia="Arial MTT" w:hAnsi="Arial" w:cs="Arial"/>
          <w:sz w:val="26"/>
          <w:szCs w:val="26"/>
          <w:lang w:val="mn-MN"/>
        </w:rPr>
        <w:t>эрэгтэй</w:t>
      </w:r>
      <w:r w:rsidRPr="00E11DF4">
        <w:rPr>
          <w:rFonts w:ascii="Arial" w:eastAsia="Arial MTT" w:hAnsi="Arial" w:cs="Arial"/>
          <w:sz w:val="26"/>
          <w:szCs w:val="26"/>
        </w:rPr>
        <w:t xml:space="preserve"> </w:t>
      </w:r>
      <w:r w:rsidR="004E4EF0" w:rsidRPr="00E11DF4">
        <w:rPr>
          <w:rFonts w:ascii="Arial" w:eastAsia="Arial MTT" w:hAnsi="Arial" w:cs="Arial"/>
          <w:sz w:val="26"/>
          <w:szCs w:val="26"/>
          <w:lang w:val="mn-MN"/>
        </w:rPr>
        <w:t xml:space="preserve"> хүйс давамгайлж</w:t>
      </w:r>
      <w:r w:rsidRPr="00E11DF4">
        <w:rPr>
          <w:rFonts w:ascii="Arial" w:eastAsia="Arial MTT" w:hAnsi="Arial" w:cs="Arial"/>
          <w:sz w:val="26"/>
          <w:szCs w:val="26"/>
        </w:rPr>
        <w:t xml:space="preserve"> байна. </w:t>
      </w:r>
      <w:r w:rsidR="00C433AA" w:rsidRPr="00E11DF4">
        <w:rPr>
          <w:rFonts w:ascii="Arial" w:eastAsia="Arial MTT" w:hAnsi="Arial" w:cs="Arial"/>
          <w:sz w:val="26"/>
          <w:szCs w:val="26"/>
          <w:lang w:val="mn-MN"/>
        </w:rPr>
        <w:t>Нийт төрөлтийн</w:t>
      </w:r>
      <w:r w:rsidR="003C5758">
        <w:rPr>
          <w:rFonts w:ascii="Arial" w:eastAsia="Arial MTT" w:hAnsi="Arial" w:cs="Arial"/>
          <w:sz w:val="26"/>
          <w:szCs w:val="26"/>
          <w:lang w:val="mn-MN"/>
        </w:rPr>
        <w:t xml:space="preserve"> 6,4</w:t>
      </w:r>
      <w:r w:rsidRPr="00E11DF4">
        <w:rPr>
          <w:rFonts w:ascii="Arial" w:eastAsia="Arial MTT" w:hAnsi="Arial" w:cs="Arial"/>
          <w:sz w:val="26"/>
          <w:szCs w:val="26"/>
          <w:lang w:val="mn-MN"/>
        </w:rPr>
        <w:t>% охидын төрөлт эзэлж бай</w:t>
      </w:r>
      <w:r w:rsidR="00C433AA" w:rsidRPr="00E11DF4">
        <w:rPr>
          <w:rFonts w:ascii="Arial" w:eastAsia="Arial MTT" w:hAnsi="Arial" w:cs="Arial"/>
          <w:sz w:val="26"/>
          <w:szCs w:val="26"/>
          <w:lang w:val="mn-MN"/>
        </w:rPr>
        <w:t xml:space="preserve">гаа нь </w:t>
      </w:r>
      <w:r w:rsidR="00B663AB" w:rsidRPr="00E11DF4">
        <w:rPr>
          <w:rFonts w:ascii="Arial" w:eastAsia="Arial MTT" w:hAnsi="Arial" w:cs="Arial"/>
          <w:sz w:val="26"/>
          <w:szCs w:val="26"/>
          <w:lang w:val="mn-MN"/>
        </w:rPr>
        <w:t xml:space="preserve">анхаарал татаж байгаа </w:t>
      </w:r>
      <w:r w:rsidRPr="00E11DF4">
        <w:rPr>
          <w:rFonts w:ascii="Arial" w:eastAsia="Arial MTT" w:hAnsi="Arial" w:cs="Arial"/>
          <w:sz w:val="26"/>
          <w:szCs w:val="26"/>
          <w:lang w:val="mn-MN"/>
        </w:rPr>
        <w:t xml:space="preserve"> үзүүлэлт байна.</w:t>
      </w:r>
    </w:p>
    <w:p w:rsidR="00B31BF0" w:rsidRPr="00E11DF4" w:rsidRDefault="003C5758" w:rsidP="00B31BF0">
      <w:pPr>
        <w:numPr>
          <w:ilvl w:val="0"/>
          <w:numId w:val="2"/>
        </w:numPr>
        <w:spacing w:after="61" w:line="270" w:lineRule="auto"/>
        <w:ind w:hanging="37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 MTT" w:hAnsi="Arial" w:cs="Arial"/>
          <w:sz w:val="26"/>
          <w:szCs w:val="26"/>
          <w:lang w:val="mn-MN"/>
        </w:rPr>
        <w:t>Эхний 11 сарын байдлаар 814</w:t>
      </w:r>
      <w:r w:rsidR="0027288C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>эх үр</w:t>
      </w:r>
      <w:r w:rsidR="00C433AA" w:rsidRPr="00E11DF4">
        <w:rPr>
          <w:rFonts w:ascii="Arial" w:eastAsia="Arial MTT" w:hAnsi="Arial" w:cs="Arial"/>
          <w:sz w:val="26"/>
          <w:szCs w:val="26"/>
          <w:lang w:val="mn-MN"/>
        </w:rPr>
        <w:t xml:space="preserve"> хөндүүлж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 xml:space="preserve"> 1000 амьд төрө</w:t>
      </w:r>
      <w:r>
        <w:rPr>
          <w:rFonts w:ascii="Arial" w:eastAsia="Arial MTT" w:hAnsi="Arial" w:cs="Arial"/>
          <w:sz w:val="26"/>
          <w:szCs w:val="26"/>
          <w:lang w:val="mn-MN"/>
        </w:rPr>
        <w:t>лтөд 572.4</w:t>
      </w:r>
      <w:r w:rsidR="000964D0" w:rsidRPr="00E11DF4">
        <w:rPr>
          <w:rFonts w:ascii="Arial" w:eastAsia="Arial MTT" w:hAnsi="Arial" w:cs="Arial"/>
          <w:sz w:val="26"/>
          <w:szCs w:val="26"/>
          <w:lang w:val="mn-MN"/>
        </w:rPr>
        <w:t xml:space="preserve"> б</w:t>
      </w:r>
      <w:r w:rsidR="00D423F6">
        <w:rPr>
          <w:rFonts w:ascii="Arial" w:eastAsia="Arial MTT" w:hAnsi="Arial" w:cs="Arial"/>
          <w:sz w:val="26"/>
          <w:szCs w:val="26"/>
          <w:lang w:val="mn-MN"/>
        </w:rPr>
        <w:t>айгаа нь өнгөрсөн оны мөн үеэс 1.5</w:t>
      </w:r>
      <w:r w:rsidR="000964D0" w:rsidRPr="00E11DF4">
        <w:rPr>
          <w:rFonts w:ascii="Arial" w:eastAsia="Arial MTT" w:hAnsi="Arial" w:cs="Arial"/>
          <w:sz w:val="26"/>
          <w:szCs w:val="26"/>
          <w:lang w:val="mn-MN"/>
        </w:rPr>
        <w:t xml:space="preserve"> дахин нэмэгдсэн анхаарал татаж буй үзүүлэлт байна.</w:t>
      </w:r>
    </w:p>
    <w:p w:rsidR="00B31BF0" w:rsidRPr="00E11DF4" w:rsidRDefault="00EA630F" w:rsidP="00B31BF0">
      <w:pPr>
        <w:numPr>
          <w:ilvl w:val="0"/>
          <w:numId w:val="2"/>
        </w:numPr>
        <w:spacing w:after="262" w:line="268" w:lineRule="auto"/>
        <w:ind w:hanging="37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 MTT" w:hAnsi="Arial" w:cs="Arial"/>
          <w:sz w:val="26"/>
          <w:szCs w:val="26"/>
        </w:rPr>
        <w:t xml:space="preserve">Он гараад </w:t>
      </w:r>
      <w:r w:rsidR="00D423F6">
        <w:rPr>
          <w:rFonts w:ascii="Arial" w:eastAsia="Arial MTT" w:hAnsi="Arial" w:cs="Arial"/>
          <w:sz w:val="26"/>
          <w:szCs w:val="26"/>
          <w:lang w:val="mn-MN"/>
        </w:rPr>
        <w:t>594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 халдварт өвчин 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>бүртгэж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 эмчилсэн нь өнгөрсөн оноос </w:t>
      </w:r>
      <w:r w:rsidR="00D423F6">
        <w:rPr>
          <w:rFonts w:ascii="Arial" w:eastAsia="Arial MTT" w:hAnsi="Arial" w:cs="Arial"/>
          <w:sz w:val="26"/>
          <w:szCs w:val="26"/>
          <w:lang w:val="mn-MN"/>
        </w:rPr>
        <w:t>23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тохиолдлоор </w:t>
      </w:r>
      <w:r w:rsidR="009774B7" w:rsidRPr="00E11DF4">
        <w:rPr>
          <w:rFonts w:ascii="Arial" w:eastAsia="Arial MTT" w:hAnsi="Arial" w:cs="Arial"/>
          <w:sz w:val="26"/>
          <w:szCs w:val="26"/>
          <w:lang w:val="mn-MN"/>
        </w:rPr>
        <w:t>буурсан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 xml:space="preserve"> байна. Н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ийт халдварт өвчний </w:t>
      </w:r>
      <w:r w:rsidR="00A90155">
        <w:rPr>
          <w:rFonts w:ascii="Arial" w:eastAsia="Arial MTT" w:hAnsi="Arial" w:cs="Arial"/>
          <w:sz w:val="26"/>
          <w:szCs w:val="26"/>
          <w:lang w:val="mn-MN"/>
        </w:rPr>
        <w:t>36,7</w:t>
      </w:r>
      <w:r w:rsidR="00B31BF0" w:rsidRPr="00E11DF4">
        <w:rPr>
          <w:rFonts w:ascii="Arial" w:eastAsia="Arial MTT" w:hAnsi="Arial" w:cs="Arial"/>
          <w:sz w:val="26"/>
          <w:szCs w:val="26"/>
        </w:rPr>
        <w:t>%-г</w:t>
      </w:r>
      <w:r w:rsidR="00E84968" w:rsidRPr="00E11DF4">
        <w:rPr>
          <w:rFonts w:ascii="Arial" w:eastAsia="Arial MTT" w:hAnsi="Arial" w:cs="Arial"/>
          <w:sz w:val="26"/>
          <w:szCs w:val="26"/>
          <w:lang w:val="mn-MN"/>
        </w:rPr>
        <w:t xml:space="preserve"> салхин</w:t>
      </w:r>
      <w:r w:rsidR="009774B7" w:rsidRPr="00E11DF4">
        <w:rPr>
          <w:rFonts w:ascii="Arial" w:eastAsia="Arial MTT" w:hAnsi="Arial" w:cs="Arial"/>
          <w:sz w:val="26"/>
          <w:szCs w:val="26"/>
          <w:lang w:val="mn-MN"/>
        </w:rPr>
        <w:t>цэцэг, 1</w:t>
      </w:r>
      <w:r w:rsidR="00A90155">
        <w:rPr>
          <w:rFonts w:ascii="Arial" w:eastAsia="Arial MTT" w:hAnsi="Arial" w:cs="Arial"/>
          <w:sz w:val="26"/>
          <w:szCs w:val="26"/>
          <w:lang w:val="mn-MN"/>
        </w:rPr>
        <w:t>,6</w:t>
      </w:r>
      <w:r w:rsidR="00D54AA5" w:rsidRPr="00E11DF4">
        <w:rPr>
          <w:rFonts w:ascii="Arial" w:eastAsia="Arial MTT" w:hAnsi="Arial" w:cs="Arial"/>
          <w:sz w:val="26"/>
          <w:szCs w:val="26"/>
        </w:rPr>
        <w:t>%</w:t>
      </w:r>
      <w:r w:rsidR="0000029C" w:rsidRPr="00E11DF4">
        <w:rPr>
          <w:rFonts w:ascii="Arial" w:eastAsia="Arial MTT" w:hAnsi="Arial" w:cs="Arial"/>
          <w:sz w:val="26"/>
          <w:szCs w:val="26"/>
          <w:lang w:val="mn-MN"/>
        </w:rPr>
        <w:t>-г Гепатит В</w:t>
      </w:r>
      <w:r w:rsidR="003D106D" w:rsidRPr="00E11DF4">
        <w:rPr>
          <w:rFonts w:ascii="Arial" w:eastAsia="Arial MTT" w:hAnsi="Arial" w:cs="Arial"/>
          <w:sz w:val="26"/>
          <w:szCs w:val="26"/>
          <w:lang w:val="mn-MN"/>
        </w:rPr>
        <w:t xml:space="preserve"> С</w:t>
      </w:r>
      <w:r w:rsidR="0000029C" w:rsidRPr="00E11DF4">
        <w:rPr>
          <w:rFonts w:ascii="Arial" w:eastAsia="Arial MTT" w:hAnsi="Arial" w:cs="Arial"/>
          <w:sz w:val="26"/>
          <w:szCs w:val="26"/>
          <w:lang w:val="mn-MN"/>
        </w:rPr>
        <w:t xml:space="preserve">, </w:t>
      </w:r>
      <w:r w:rsidR="00A90155">
        <w:rPr>
          <w:rFonts w:ascii="Arial" w:eastAsia="Arial MTT" w:hAnsi="Arial" w:cs="Arial"/>
          <w:sz w:val="26"/>
          <w:szCs w:val="26"/>
        </w:rPr>
        <w:t>10,7</w:t>
      </w:r>
      <w:r w:rsidR="0000029C" w:rsidRPr="00E11DF4">
        <w:rPr>
          <w:rFonts w:ascii="Arial" w:eastAsia="Arial MTT" w:hAnsi="Arial" w:cs="Arial"/>
          <w:sz w:val="26"/>
          <w:szCs w:val="26"/>
        </w:rPr>
        <w:t>%-</w:t>
      </w:r>
      <w:r w:rsidR="0000029C" w:rsidRPr="00E11DF4">
        <w:rPr>
          <w:rFonts w:ascii="Arial" w:eastAsia="Arial MTT" w:hAnsi="Arial" w:cs="Arial"/>
          <w:sz w:val="26"/>
          <w:szCs w:val="26"/>
          <w:lang w:val="mn-MN"/>
        </w:rPr>
        <w:t xml:space="preserve">г гар хөл </w:t>
      </w:r>
      <w:r w:rsidR="00D423F6">
        <w:rPr>
          <w:rFonts w:ascii="Arial" w:eastAsia="Arial MTT" w:hAnsi="Arial" w:cs="Arial"/>
          <w:sz w:val="26"/>
          <w:szCs w:val="26"/>
          <w:lang w:val="mn-MN"/>
        </w:rPr>
        <w:t>амны өвчин, 32.6</w:t>
      </w:r>
      <w:r w:rsidR="00F82415" w:rsidRPr="00E11DF4">
        <w:rPr>
          <w:rFonts w:ascii="Arial" w:eastAsia="Arial MTT" w:hAnsi="Arial" w:cs="Arial"/>
          <w:sz w:val="26"/>
          <w:szCs w:val="26"/>
          <w:lang w:val="mn-MN"/>
        </w:rPr>
        <w:t>%</w:t>
      </w:r>
      <w:r w:rsidR="00D54AA5" w:rsidRPr="00E11DF4">
        <w:rPr>
          <w:rFonts w:ascii="Arial" w:eastAsia="Arial MTT" w:hAnsi="Arial" w:cs="Arial"/>
          <w:sz w:val="26"/>
          <w:szCs w:val="26"/>
          <w:lang w:val="mn-MN"/>
        </w:rPr>
        <w:t xml:space="preserve">-г </w:t>
      </w:r>
      <w:r w:rsidR="00F82415" w:rsidRPr="00E11DF4">
        <w:rPr>
          <w:rFonts w:ascii="Arial" w:eastAsia="Arial MTT" w:hAnsi="Arial" w:cs="Arial"/>
          <w:sz w:val="26"/>
          <w:szCs w:val="26"/>
          <w:lang w:val="mn-MN"/>
        </w:rPr>
        <w:t xml:space="preserve"> БЗДХ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 xml:space="preserve">  өвчин тус тус </w:t>
      </w:r>
      <w:r w:rsidR="00B31BF0" w:rsidRPr="00E11DF4">
        <w:rPr>
          <w:rFonts w:ascii="Arial" w:eastAsia="Arial MTT" w:hAnsi="Arial" w:cs="Arial"/>
          <w:sz w:val="26"/>
          <w:szCs w:val="26"/>
        </w:rPr>
        <w:t xml:space="preserve"> эзэлж байна.  </w:t>
      </w:r>
    </w:p>
    <w:p w:rsidR="00B31BF0" w:rsidRPr="00E11DF4" w:rsidRDefault="00B31BF0" w:rsidP="00B31BF0">
      <w:pPr>
        <w:numPr>
          <w:ilvl w:val="0"/>
          <w:numId w:val="2"/>
        </w:numPr>
        <w:spacing w:after="262" w:line="268" w:lineRule="auto"/>
        <w:ind w:hanging="370"/>
        <w:jc w:val="both"/>
        <w:rPr>
          <w:rFonts w:ascii="Arial" w:hAnsi="Arial" w:cs="Arial"/>
          <w:sz w:val="26"/>
          <w:szCs w:val="26"/>
        </w:rPr>
      </w:pPr>
      <w:r w:rsidRPr="00E11DF4">
        <w:rPr>
          <w:rFonts w:ascii="Arial" w:eastAsia="Arial MTT" w:hAnsi="Arial" w:cs="Arial"/>
          <w:sz w:val="26"/>
          <w:szCs w:val="26"/>
          <w:lang w:val="mn-MN"/>
        </w:rPr>
        <w:t>ЭЭСангуудад ни</w:t>
      </w:r>
      <w:r w:rsidR="008E2B0A">
        <w:rPr>
          <w:rFonts w:ascii="Arial" w:eastAsia="Arial MTT" w:hAnsi="Arial" w:cs="Arial"/>
          <w:sz w:val="26"/>
          <w:szCs w:val="26"/>
          <w:lang w:val="mn-MN"/>
        </w:rPr>
        <w:t>йт 18922</w:t>
      </w:r>
      <w:r w:rsidR="0026235D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695B7B" w:rsidRPr="00E11DF4">
        <w:rPr>
          <w:rFonts w:ascii="Arial" w:eastAsia="Arial MTT" w:hAnsi="Arial" w:cs="Arial"/>
          <w:sz w:val="26"/>
          <w:szCs w:val="26"/>
          <w:lang w:val="mn-MN"/>
        </w:rPr>
        <w:t xml:space="preserve">жор </w:t>
      </w:r>
      <w:r w:rsidR="008E2B0A">
        <w:rPr>
          <w:rFonts w:ascii="Arial" w:eastAsia="Arial MTT" w:hAnsi="Arial" w:cs="Arial"/>
          <w:sz w:val="26"/>
          <w:szCs w:val="26"/>
          <w:lang w:val="mn-MN"/>
        </w:rPr>
        <w:t>ирсний 47.5</w:t>
      </w:r>
      <w:r w:rsidR="002D0DAB" w:rsidRPr="00E11DF4">
        <w:rPr>
          <w:rFonts w:ascii="Arial" w:eastAsia="Arial MTT" w:hAnsi="Arial" w:cs="Arial"/>
          <w:sz w:val="26"/>
          <w:szCs w:val="26"/>
        </w:rPr>
        <w:t>%</w:t>
      </w:r>
      <w:r w:rsidR="008E2B0A">
        <w:rPr>
          <w:rFonts w:ascii="Arial" w:eastAsia="Arial MTT" w:hAnsi="Arial" w:cs="Arial"/>
          <w:sz w:val="26"/>
          <w:szCs w:val="26"/>
          <w:lang w:val="mn-MN"/>
        </w:rPr>
        <w:t>/8987</w:t>
      </w:r>
      <w:r w:rsidR="000A2ACF" w:rsidRPr="00E11DF4">
        <w:rPr>
          <w:rFonts w:ascii="Arial" w:eastAsia="Arial MTT" w:hAnsi="Arial" w:cs="Arial"/>
          <w:sz w:val="26"/>
          <w:szCs w:val="26"/>
          <w:lang w:val="mn-MN"/>
        </w:rPr>
        <w:t>/</w:t>
      </w:r>
      <w:r w:rsidR="000964D0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8E2B0A">
        <w:rPr>
          <w:rFonts w:ascii="Arial" w:eastAsia="Arial MTT" w:hAnsi="Arial" w:cs="Arial"/>
          <w:sz w:val="26"/>
          <w:szCs w:val="26"/>
          <w:lang w:val="mn-MN"/>
        </w:rPr>
        <w:t>ньЭМДаатгалын, 0,3</w:t>
      </w:r>
      <w:r w:rsidR="00400DAC" w:rsidRPr="00E11DF4">
        <w:rPr>
          <w:rFonts w:ascii="Arial" w:eastAsia="Arial MTT" w:hAnsi="Arial" w:cs="Arial"/>
          <w:sz w:val="26"/>
          <w:szCs w:val="26"/>
          <w:lang w:val="mn-MN"/>
        </w:rPr>
        <w:t>%</w:t>
      </w:r>
      <w:r w:rsidR="000964D0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8E2B0A">
        <w:rPr>
          <w:rFonts w:ascii="Arial" w:eastAsia="Arial MTT" w:hAnsi="Arial" w:cs="Arial"/>
          <w:sz w:val="26"/>
          <w:szCs w:val="26"/>
          <w:lang w:val="mn-MN"/>
        </w:rPr>
        <w:t>/6</w:t>
      </w:r>
      <w:r w:rsidR="00695B7B" w:rsidRPr="00E11DF4">
        <w:rPr>
          <w:rFonts w:ascii="Arial" w:eastAsia="Arial MTT" w:hAnsi="Arial" w:cs="Arial"/>
          <w:sz w:val="26"/>
          <w:szCs w:val="26"/>
          <w:lang w:val="mn-MN"/>
        </w:rPr>
        <w:t>3</w:t>
      </w:r>
      <w:r w:rsidR="000A2ACF" w:rsidRPr="00E11DF4">
        <w:rPr>
          <w:rFonts w:ascii="Arial" w:eastAsia="Arial MTT" w:hAnsi="Arial" w:cs="Arial"/>
          <w:sz w:val="26"/>
          <w:szCs w:val="26"/>
          <w:lang w:val="mn-MN"/>
        </w:rPr>
        <w:t>/</w:t>
      </w:r>
      <w:r w:rsidR="00400DAC" w:rsidRPr="00E11DF4">
        <w:rPr>
          <w:rFonts w:ascii="Arial" w:eastAsia="Arial MTT" w:hAnsi="Arial" w:cs="Arial"/>
          <w:sz w:val="26"/>
          <w:szCs w:val="26"/>
          <w:lang w:val="mn-MN"/>
        </w:rPr>
        <w:t xml:space="preserve"> мансууруулах эмийн</w:t>
      </w:r>
      <w:r w:rsidR="0039622F" w:rsidRPr="00E11DF4">
        <w:rPr>
          <w:rFonts w:ascii="Arial" w:eastAsia="Arial MTT" w:hAnsi="Arial" w:cs="Arial"/>
          <w:sz w:val="26"/>
          <w:szCs w:val="26"/>
          <w:lang w:val="mn-MN"/>
        </w:rPr>
        <w:t>, 2</w:t>
      </w:r>
      <w:r w:rsidR="001E12AA" w:rsidRPr="00E11DF4">
        <w:rPr>
          <w:rFonts w:ascii="Arial" w:eastAsia="Arial MTT" w:hAnsi="Arial" w:cs="Arial"/>
          <w:sz w:val="26"/>
          <w:szCs w:val="26"/>
          <w:lang w:val="mn-MN"/>
        </w:rPr>
        <w:t>%</w:t>
      </w:r>
      <w:r w:rsidR="000964D0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8E2B0A">
        <w:rPr>
          <w:rFonts w:ascii="Arial" w:eastAsia="Arial MTT" w:hAnsi="Arial" w:cs="Arial"/>
          <w:sz w:val="26"/>
          <w:szCs w:val="26"/>
          <w:lang w:val="mn-MN"/>
        </w:rPr>
        <w:t>/387</w:t>
      </w:r>
      <w:r w:rsidR="000A2ACF" w:rsidRPr="00E11DF4">
        <w:rPr>
          <w:rFonts w:ascii="Arial" w:eastAsia="Arial MTT" w:hAnsi="Arial" w:cs="Arial"/>
          <w:sz w:val="26"/>
          <w:szCs w:val="26"/>
          <w:lang w:val="mn-MN"/>
        </w:rPr>
        <w:t>/</w:t>
      </w:r>
      <w:r w:rsidR="008E2B0A">
        <w:rPr>
          <w:rFonts w:ascii="Arial" w:eastAsia="Arial MTT" w:hAnsi="Arial" w:cs="Arial"/>
          <w:sz w:val="26"/>
          <w:szCs w:val="26"/>
          <w:lang w:val="mn-MN"/>
        </w:rPr>
        <w:t xml:space="preserve"> сэтгэц нөлөөт эмийн, 50.1</w:t>
      </w:r>
      <w:r w:rsidRPr="00E11DF4">
        <w:rPr>
          <w:rFonts w:ascii="Arial" w:eastAsia="Arial MTT" w:hAnsi="Arial" w:cs="Arial"/>
          <w:sz w:val="26"/>
          <w:szCs w:val="26"/>
          <w:lang w:val="mn-MN"/>
        </w:rPr>
        <w:t>%</w:t>
      </w:r>
      <w:r w:rsidR="000964D0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8E2B0A">
        <w:rPr>
          <w:rFonts w:ascii="Arial" w:eastAsia="Arial MTT" w:hAnsi="Arial" w:cs="Arial"/>
          <w:sz w:val="26"/>
          <w:szCs w:val="26"/>
          <w:lang w:val="mn-MN"/>
        </w:rPr>
        <w:t>/9485</w:t>
      </w:r>
      <w:r w:rsidR="000A2ACF" w:rsidRPr="00E11DF4">
        <w:rPr>
          <w:rFonts w:ascii="Arial" w:eastAsia="Arial MTT" w:hAnsi="Arial" w:cs="Arial"/>
          <w:sz w:val="26"/>
          <w:szCs w:val="26"/>
          <w:lang w:val="mn-MN"/>
        </w:rPr>
        <w:t>/</w:t>
      </w:r>
      <w:r w:rsidRPr="00E11DF4">
        <w:rPr>
          <w:rFonts w:ascii="Arial" w:eastAsia="Arial MTT" w:hAnsi="Arial" w:cs="Arial"/>
          <w:sz w:val="26"/>
          <w:szCs w:val="26"/>
          <w:lang w:val="mn-MN"/>
        </w:rPr>
        <w:t xml:space="preserve"> н</w:t>
      </w:r>
      <w:r w:rsidR="00400DAC" w:rsidRPr="00E11DF4">
        <w:rPr>
          <w:rFonts w:ascii="Arial" w:eastAsia="Arial MTT" w:hAnsi="Arial" w:cs="Arial"/>
          <w:sz w:val="26"/>
          <w:szCs w:val="26"/>
          <w:lang w:val="mn-MN"/>
        </w:rPr>
        <w:t>ь энгийн эмийн жор ба</w:t>
      </w:r>
      <w:r w:rsidR="00A90155">
        <w:rPr>
          <w:rFonts w:ascii="Arial" w:eastAsia="Arial MTT" w:hAnsi="Arial" w:cs="Arial"/>
          <w:sz w:val="26"/>
          <w:szCs w:val="26"/>
          <w:lang w:val="mn-MN"/>
        </w:rPr>
        <w:t>йсан ба 0,4</w:t>
      </w:r>
      <w:r w:rsidRPr="00E11DF4">
        <w:rPr>
          <w:rFonts w:ascii="Arial" w:eastAsia="Arial MTT" w:hAnsi="Arial" w:cs="Arial"/>
          <w:sz w:val="26"/>
          <w:szCs w:val="26"/>
          <w:lang w:val="mn-MN"/>
        </w:rPr>
        <w:t>%</w:t>
      </w:r>
      <w:r w:rsidR="000964D0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8E2B0A">
        <w:rPr>
          <w:rFonts w:ascii="Arial" w:eastAsia="Arial MTT" w:hAnsi="Arial" w:cs="Arial"/>
          <w:sz w:val="26"/>
          <w:szCs w:val="26"/>
        </w:rPr>
        <w:t>/86/</w:t>
      </w:r>
      <w:r w:rsidRPr="00E11DF4">
        <w:rPr>
          <w:rFonts w:ascii="Arial" w:eastAsia="Arial MTT" w:hAnsi="Arial" w:cs="Arial"/>
          <w:sz w:val="26"/>
          <w:szCs w:val="26"/>
          <w:lang w:val="mn-MN"/>
        </w:rPr>
        <w:t>нь алдаатай жор байсан байна. Зайлшгүй шаардлагатай эмийн хангалт дун</w:t>
      </w:r>
      <w:r w:rsidR="008E2B0A">
        <w:rPr>
          <w:rFonts w:ascii="Arial" w:eastAsia="Arial MTT" w:hAnsi="Arial" w:cs="Arial"/>
          <w:sz w:val="26"/>
          <w:szCs w:val="26"/>
          <w:lang w:val="mn-MN"/>
        </w:rPr>
        <w:t>дажаар 79.8</w:t>
      </w:r>
      <w:r w:rsidR="00712AA2" w:rsidRPr="00E11DF4">
        <w:rPr>
          <w:rFonts w:ascii="Arial" w:eastAsia="Arial MTT" w:hAnsi="Arial" w:cs="Arial"/>
          <w:sz w:val="26"/>
          <w:szCs w:val="26"/>
          <w:lang w:val="mn-MN"/>
        </w:rPr>
        <w:t>% байна.</w:t>
      </w:r>
      <w:r w:rsidR="002D5679" w:rsidRPr="00E11DF4">
        <w:rPr>
          <w:rFonts w:ascii="Arial" w:eastAsia="Arial MTT" w:hAnsi="Arial" w:cs="Arial"/>
          <w:sz w:val="26"/>
          <w:szCs w:val="26"/>
        </w:rPr>
        <w:t xml:space="preserve">    </w:t>
      </w:r>
    </w:p>
    <w:p w:rsidR="00B31BF0" w:rsidRPr="00E11DF4" w:rsidRDefault="0050014E" w:rsidP="00B31BF0">
      <w:pPr>
        <w:numPr>
          <w:ilvl w:val="0"/>
          <w:numId w:val="2"/>
        </w:numPr>
        <w:spacing w:after="262" w:line="268" w:lineRule="auto"/>
        <w:ind w:hanging="370"/>
        <w:jc w:val="both"/>
        <w:rPr>
          <w:rFonts w:ascii="Arial" w:hAnsi="Arial" w:cs="Arial"/>
          <w:sz w:val="26"/>
          <w:szCs w:val="26"/>
        </w:rPr>
      </w:pPr>
      <w:r w:rsidRPr="00E11DF4">
        <w:rPr>
          <w:rFonts w:ascii="Arial" w:eastAsia="Arial MTT" w:hAnsi="Arial" w:cs="Arial"/>
          <w:sz w:val="26"/>
          <w:szCs w:val="26"/>
          <w:lang w:val="mn-MN"/>
        </w:rPr>
        <w:t>БОЭТөвд</w:t>
      </w:r>
      <w:r w:rsidR="00245016">
        <w:rPr>
          <w:rFonts w:ascii="Arial" w:eastAsia="Arial MTT" w:hAnsi="Arial" w:cs="Arial"/>
          <w:sz w:val="26"/>
          <w:szCs w:val="26"/>
          <w:lang w:val="mn-MN"/>
        </w:rPr>
        <w:t xml:space="preserve"> 41</w:t>
      </w:r>
      <w:r w:rsidR="00F70278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C345AE" w:rsidRPr="00E11DF4">
        <w:rPr>
          <w:rFonts w:ascii="Arial" w:eastAsia="Arial MTT" w:hAnsi="Arial" w:cs="Arial"/>
          <w:sz w:val="26"/>
          <w:szCs w:val="26"/>
          <w:lang w:val="mn-MN"/>
        </w:rPr>
        <w:t xml:space="preserve">эндэгдэл  </w:t>
      </w:r>
      <w:r w:rsidR="003259DA" w:rsidRPr="00E11DF4">
        <w:rPr>
          <w:rFonts w:ascii="Arial" w:eastAsia="Arial MTT" w:hAnsi="Arial" w:cs="Arial"/>
          <w:sz w:val="26"/>
          <w:szCs w:val="26"/>
          <w:lang w:val="mn-MN"/>
        </w:rPr>
        <w:t xml:space="preserve">тохиолдож </w:t>
      </w:r>
      <w:r w:rsidR="00F91F26">
        <w:rPr>
          <w:rFonts w:ascii="Arial" w:eastAsia="Arial MTT" w:hAnsi="Arial" w:cs="Arial"/>
          <w:sz w:val="26"/>
          <w:szCs w:val="26"/>
          <w:lang w:val="mn-MN"/>
        </w:rPr>
        <w:t>12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 xml:space="preserve"> эндэгдэлийг </w:t>
      </w:r>
      <w:r w:rsidR="0081178D" w:rsidRPr="00E11DF4">
        <w:rPr>
          <w:rFonts w:ascii="Arial" w:eastAsia="Arial MTT" w:hAnsi="Arial" w:cs="Arial"/>
          <w:sz w:val="26"/>
          <w:szCs w:val="26"/>
          <w:lang w:val="mn-MN"/>
        </w:rPr>
        <w:t xml:space="preserve">онош тодорхой, өндөр настан, 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 xml:space="preserve">ар гэрийн хүсэлтээр гэсэн шалтгаанаар задлан шинжилгээнд хамруулаагүй </w:t>
      </w:r>
      <w:r w:rsidR="0026235D" w:rsidRPr="00E11DF4">
        <w:rPr>
          <w:rFonts w:ascii="Arial" w:eastAsia="Arial MTT" w:hAnsi="Arial" w:cs="Arial"/>
          <w:sz w:val="26"/>
          <w:szCs w:val="26"/>
          <w:lang w:val="mn-MN"/>
        </w:rPr>
        <w:t xml:space="preserve">ба задлан </w:t>
      </w:r>
      <w:r w:rsidR="00A90155">
        <w:rPr>
          <w:rFonts w:ascii="Arial" w:eastAsia="Arial MTT" w:hAnsi="Arial" w:cs="Arial"/>
          <w:sz w:val="26"/>
          <w:szCs w:val="26"/>
          <w:lang w:val="mn-MN"/>
        </w:rPr>
        <w:t>шинжилгээний хувь 70</w:t>
      </w:r>
      <w:r w:rsidR="00F91F26">
        <w:rPr>
          <w:rFonts w:ascii="Arial" w:eastAsia="Arial MTT" w:hAnsi="Arial" w:cs="Arial"/>
          <w:sz w:val="26"/>
          <w:szCs w:val="26"/>
        </w:rPr>
        <w:t>.7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 xml:space="preserve">% тай </w:t>
      </w:r>
      <w:r w:rsidR="005B2FC0" w:rsidRPr="00E11DF4">
        <w:rPr>
          <w:rFonts w:ascii="Arial" w:eastAsia="Arial MTT" w:hAnsi="Arial" w:cs="Arial"/>
          <w:sz w:val="26"/>
          <w:szCs w:val="26"/>
          <w:lang w:val="mn-MN"/>
        </w:rPr>
        <w:t xml:space="preserve">байна. Үндсэн оношийн зөрөө </w:t>
      </w:r>
      <w:r w:rsidR="002A0FF6" w:rsidRPr="00E11DF4">
        <w:rPr>
          <w:rFonts w:ascii="Arial" w:eastAsia="Arial MTT" w:hAnsi="Arial" w:cs="Arial"/>
          <w:sz w:val="26"/>
          <w:szCs w:val="26"/>
          <w:lang w:val="mn-MN"/>
        </w:rPr>
        <w:t>0,5</w:t>
      </w:r>
      <w:r w:rsidR="00F62863" w:rsidRPr="00E11DF4">
        <w:rPr>
          <w:rFonts w:ascii="Arial" w:eastAsia="Arial MTT" w:hAnsi="Arial" w:cs="Arial"/>
          <w:sz w:val="26"/>
          <w:szCs w:val="26"/>
          <w:lang w:val="mn-MN"/>
        </w:rPr>
        <w:t>%</w:t>
      </w:r>
      <w:r w:rsidR="00B31BF0" w:rsidRPr="00E11DF4">
        <w:rPr>
          <w:rFonts w:ascii="Arial" w:eastAsia="Arial MTT" w:hAnsi="Arial" w:cs="Arial"/>
          <w:sz w:val="26"/>
          <w:szCs w:val="26"/>
          <w:lang w:val="mn-MN"/>
        </w:rPr>
        <w:t>.</w:t>
      </w:r>
    </w:p>
    <w:p w:rsidR="00B31BF0" w:rsidRPr="00E11DF4" w:rsidRDefault="00B31BF0" w:rsidP="00B31BF0">
      <w:pPr>
        <w:spacing w:after="208" w:line="240" w:lineRule="auto"/>
        <w:rPr>
          <w:rFonts w:ascii="Arial" w:hAnsi="Arial" w:cs="Arial"/>
          <w:b/>
          <w:sz w:val="26"/>
          <w:szCs w:val="26"/>
        </w:rPr>
      </w:pPr>
      <w:r w:rsidRPr="00E11DF4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Pr="00E11DF4">
        <w:rPr>
          <w:rFonts w:ascii="Arial" w:eastAsia="Arial MTT" w:hAnsi="Arial" w:cs="Arial"/>
          <w:b/>
          <w:sz w:val="26"/>
          <w:szCs w:val="26"/>
        </w:rPr>
        <w:t xml:space="preserve">Халдварт бус өвчний эрт илрүүлгийн байдал </w:t>
      </w:r>
    </w:p>
    <w:p w:rsidR="00B31BF0" w:rsidRPr="00E11DF4" w:rsidRDefault="00B31BF0" w:rsidP="00B31BF0">
      <w:pPr>
        <w:spacing w:after="61" w:line="270" w:lineRule="auto"/>
        <w:ind w:left="721"/>
        <w:jc w:val="both"/>
        <w:rPr>
          <w:rFonts w:ascii="Arial" w:hAnsi="Arial" w:cs="Arial"/>
          <w:sz w:val="26"/>
          <w:szCs w:val="26"/>
        </w:rPr>
      </w:pPr>
      <w:r w:rsidRPr="00E11DF4">
        <w:rPr>
          <w:rFonts w:ascii="Arial" w:eastAsia="Arial MTT" w:hAnsi="Arial" w:cs="Arial"/>
          <w:sz w:val="26"/>
          <w:szCs w:val="26"/>
        </w:rPr>
        <w:t>Халдварт бус өвчний эрт илрүүлгийн үзлэгийн артерийн дара</w:t>
      </w:r>
      <w:r w:rsidR="00413B5D" w:rsidRPr="00E11DF4">
        <w:rPr>
          <w:rFonts w:ascii="Arial" w:eastAsia="Arial MTT" w:hAnsi="Arial" w:cs="Arial"/>
          <w:sz w:val="26"/>
          <w:szCs w:val="26"/>
        </w:rPr>
        <w:t xml:space="preserve">лт </w:t>
      </w:r>
      <w:r w:rsidR="00B459B2">
        <w:rPr>
          <w:rFonts w:ascii="Arial" w:eastAsia="Arial MTT" w:hAnsi="Arial" w:cs="Arial"/>
          <w:sz w:val="26"/>
          <w:szCs w:val="26"/>
        </w:rPr>
        <w:t>ихсэх өвчин илрүүлэх үзлэгт 6197</w:t>
      </w:r>
      <w:r w:rsidR="00F62863" w:rsidRPr="00E11DF4">
        <w:rPr>
          <w:rFonts w:ascii="Arial" w:eastAsia="Arial MTT" w:hAnsi="Arial" w:cs="Arial"/>
          <w:sz w:val="26"/>
          <w:szCs w:val="26"/>
        </w:rPr>
        <w:t xml:space="preserve">, чихрийн </w:t>
      </w:r>
      <w:r w:rsidRPr="00E11DF4">
        <w:rPr>
          <w:rFonts w:ascii="Arial" w:eastAsia="Arial MTT" w:hAnsi="Arial" w:cs="Arial"/>
          <w:sz w:val="26"/>
          <w:szCs w:val="26"/>
        </w:rPr>
        <w:t xml:space="preserve">шижин илрүүлэх үзлэгт </w:t>
      </w:r>
      <w:r w:rsidR="00B459B2">
        <w:rPr>
          <w:rFonts w:ascii="Arial" w:eastAsia="Arial MTT" w:hAnsi="Arial" w:cs="Arial"/>
          <w:sz w:val="26"/>
          <w:szCs w:val="26"/>
        </w:rPr>
        <w:t>6473</w:t>
      </w:r>
      <w:r w:rsidRPr="00E11DF4">
        <w:rPr>
          <w:rFonts w:ascii="Arial" w:eastAsia="Arial MTT" w:hAnsi="Arial" w:cs="Arial"/>
          <w:sz w:val="26"/>
          <w:szCs w:val="26"/>
        </w:rPr>
        <w:t xml:space="preserve">, умайн хүзүүний эсийн шинжилгээнд </w:t>
      </w:r>
      <w:r w:rsidR="00B459B2">
        <w:rPr>
          <w:rFonts w:ascii="Arial" w:eastAsia="Arial MTT" w:hAnsi="Arial" w:cs="Arial"/>
          <w:sz w:val="26"/>
          <w:szCs w:val="26"/>
        </w:rPr>
        <w:t>1562</w:t>
      </w:r>
      <w:r w:rsidRPr="00E11DF4">
        <w:rPr>
          <w:rFonts w:ascii="Arial" w:eastAsia="Arial MTT" w:hAnsi="Arial" w:cs="Arial"/>
          <w:sz w:val="26"/>
          <w:szCs w:val="26"/>
        </w:rPr>
        <w:t xml:space="preserve">, хөхний хавдар илрүүлэх үзлэгт </w:t>
      </w:r>
      <w:r w:rsidR="00B459B2">
        <w:rPr>
          <w:rFonts w:ascii="Arial" w:eastAsia="Arial MTT" w:hAnsi="Arial" w:cs="Arial"/>
          <w:sz w:val="26"/>
          <w:szCs w:val="26"/>
          <w:lang w:val="mn-MN"/>
        </w:rPr>
        <w:t>8456</w:t>
      </w:r>
      <w:r w:rsidRPr="00E11DF4">
        <w:rPr>
          <w:rFonts w:ascii="Arial" w:eastAsia="Arial MTT" w:hAnsi="Arial" w:cs="Arial"/>
          <w:sz w:val="26"/>
          <w:szCs w:val="26"/>
        </w:rPr>
        <w:t>, элэгний эрт илрүүлэгт</w:t>
      </w:r>
      <w:r w:rsidR="00B459B2">
        <w:rPr>
          <w:rFonts w:ascii="Arial" w:eastAsia="Arial MTT" w:hAnsi="Arial" w:cs="Arial"/>
          <w:sz w:val="26"/>
          <w:szCs w:val="26"/>
          <w:lang w:val="mn-MN"/>
        </w:rPr>
        <w:t xml:space="preserve"> 12365</w:t>
      </w:r>
      <w:r w:rsidR="00657E20" w:rsidRPr="00E11DF4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Pr="00E11DF4">
        <w:rPr>
          <w:rFonts w:ascii="Arial" w:eastAsia="Arial MTT" w:hAnsi="Arial" w:cs="Arial"/>
          <w:sz w:val="26"/>
          <w:szCs w:val="26"/>
        </w:rPr>
        <w:t xml:space="preserve">хамрагдаж үзлэг </w:t>
      </w:r>
      <w:r w:rsidR="00B459B2">
        <w:rPr>
          <w:rFonts w:ascii="Arial" w:eastAsia="Arial MTT" w:hAnsi="Arial" w:cs="Arial"/>
          <w:sz w:val="26"/>
          <w:szCs w:val="26"/>
          <w:lang w:val="mn-MN"/>
        </w:rPr>
        <w:t>51.5</w:t>
      </w:r>
      <w:r w:rsidRPr="00E11DF4">
        <w:rPr>
          <w:rFonts w:ascii="Arial" w:eastAsia="Arial MTT" w:hAnsi="Arial" w:cs="Arial"/>
          <w:sz w:val="26"/>
          <w:szCs w:val="26"/>
        </w:rPr>
        <w:t>% тай хийгдэж бай</w:t>
      </w:r>
      <w:r w:rsidR="00F444BD" w:rsidRPr="00E11DF4">
        <w:rPr>
          <w:rFonts w:ascii="Arial" w:eastAsia="Arial MTT" w:hAnsi="Arial" w:cs="Arial"/>
          <w:sz w:val="26"/>
          <w:szCs w:val="26"/>
        </w:rPr>
        <w:t>гаа нь хангалтгүй байна. Э</w:t>
      </w:r>
      <w:r w:rsidR="00B459B2">
        <w:rPr>
          <w:rFonts w:ascii="Arial" w:eastAsia="Arial MTT" w:hAnsi="Arial" w:cs="Arial"/>
          <w:sz w:val="26"/>
          <w:szCs w:val="26"/>
        </w:rPr>
        <w:t>хний 11</w:t>
      </w:r>
      <w:r w:rsidRPr="00E11DF4">
        <w:rPr>
          <w:rFonts w:ascii="Arial" w:eastAsia="Arial MTT" w:hAnsi="Arial" w:cs="Arial"/>
          <w:sz w:val="26"/>
          <w:szCs w:val="26"/>
        </w:rPr>
        <w:t xml:space="preserve"> </w:t>
      </w:r>
      <w:r w:rsidR="00A7235F" w:rsidRPr="00E11DF4">
        <w:rPr>
          <w:rFonts w:ascii="Arial" w:eastAsia="Arial MTT" w:hAnsi="Arial" w:cs="Arial"/>
          <w:sz w:val="26"/>
          <w:szCs w:val="26"/>
        </w:rPr>
        <w:t>сар</w:t>
      </w:r>
      <w:r w:rsidR="00F444BD" w:rsidRPr="00E11DF4">
        <w:rPr>
          <w:rFonts w:ascii="Arial" w:eastAsia="Arial MTT" w:hAnsi="Arial" w:cs="Arial"/>
          <w:sz w:val="26"/>
          <w:szCs w:val="26"/>
        </w:rPr>
        <w:t xml:space="preserve">ын хуваарьтай  харьцуулахад </w:t>
      </w:r>
      <w:r w:rsidR="00B459B2">
        <w:rPr>
          <w:rFonts w:ascii="Arial" w:eastAsia="Arial MTT" w:hAnsi="Arial" w:cs="Arial"/>
          <w:sz w:val="26"/>
          <w:szCs w:val="26"/>
        </w:rPr>
        <w:t>56.2</w:t>
      </w:r>
      <w:r w:rsidR="00272629">
        <w:rPr>
          <w:rFonts w:ascii="Arial" w:eastAsia="Arial MTT" w:hAnsi="Arial" w:cs="Arial"/>
          <w:sz w:val="26"/>
          <w:szCs w:val="26"/>
        </w:rPr>
        <w:t>%</w:t>
      </w:r>
      <w:r w:rsidRPr="00E11DF4">
        <w:rPr>
          <w:rFonts w:ascii="Arial" w:eastAsia="Arial MTT" w:hAnsi="Arial" w:cs="Arial"/>
          <w:sz w:val="26"/>
          <w:szCs w:val="26"/>
        </w:rPr>
        <w:t>тай бай</w:t>
      </w:r>
      <w:r w:rsidR="00F444BD" w:rsidRPr="00E11DF4">
        <w:rPr>
          <w:rFonts w:ascii="Arial" w:eastAsia="Arial MTT" w:hAnsi="Arial" w:cs="Arial"/>
          <w:sz w:val="26"/>
          <w:szCs w:val="26"/>
        </w:rPr>
        <w:t>на.</w:t>
      </w:r>
      <w:r w:rsidR="00560CAB" w:rsidRPr="00E11DF4">
        <w:rPr>
          <w:rFonts w:ascii="Arial" w:eastAsia="Arial MTT" w:hAnsi="Arial" w:cs="Arial"/>
          <w:sz w:val="26"/>
          <w:szCs w:val="26"/>
        </w:rPr>
        <w:t xml:space="preserve"> Энд сумдаас</w:t>
      </w:r>
      <w:r w:rsidR="00B459B2">
        <w:rPr>
          <w:rFonts w:ascii="Arial" w:eastAsia="Arial MTT" w:hAnsi="Arial" w:cs="Arial"/>
          <w:sz w:val="26"/>
          <w:szCs w:val="26"/>
          <w:lang w:val="mn-MN"/>
        </w:rPr>
        <w:t xml:space="preserve"> </w:t>
      </w:r>
      <w:r w:rsidR="0035451F">
        <w:rPr>
          <w:rFonts w:ascii="Arial" w:eastAsia="Arial MTT" w:hAnsi="Arial" w:cs="Arial"/>
          <w:sz w:val="26"/>
          <w:szCs w:val="26"/>
          <w:lang w:val="mn-MN"/>
        </w:rPr>
        <w:t xml:space="preserve">Ханбогд,Цогтцэций </w:t>
      </w:r>
      <w:r w:rsidR="003A6DE4" w:rsidRPr="00E11DF4">
        <w:rPr>
          <w:rFonts w:ascii="Arial" w:eastAsia="Arial MTT" w:hAnsi="Arial" w:cs="Arial"/>
          <w:sz w:val="26"/>
          <w:szCs w:val="26"/>
          <w:lang w:val="mn-MN"/>
        </w:rPr>
        <w:t xml:space="preserve"> зэрэг</w:t>
      </w:r>
      <w:r w:rsidR="00CA47FB" w:rsidRPr="00E11DF4">
        <w:rPr>
          <w:rFonts w:ascii="Arial" w:eastAsia="Arial MTT" w:hAnsi="Arial" w:cs="Arial"/>
          <w:sz w:val="26"/>
          <w:szCs w:val="26"/>
          <w:lang w:val="mn-MN"/>
        </w:rPr>
        <w:t xml:space="preserve"> сумдууд </w:t>
      </w:r>
      <w:r w:rsidR="003A6DE4" w:rsidRPr="00E11DF4">
        <w:rPr>
          <w:rFonts w:ascii="Arial" w:eastAsia="Arial MTT" w:hAnsi="Arial" w:cs="Arial"/>
          <w:sz w:val="26"/>
          <w:szCs w:val="26"/>
          <w:lang w:val="mn-MN"/>
        </w:rPr>
        <w:t>мөн өрхийн эмнэлгүүд</w:t>
      </w:r>
      <w:r w:rsidRPr="00E11DF4">
        <w:rPr>
          <w:rFonts w:ascii="Arial" w:eastAsia="Arial MTT" w:hAnsi="Arial" w:cs="Arial"/>
          <w:sz w:val="26"/>
          <w:szCs w:val="26"/>
        </w:rPr>
        <w:t xml:space="preserve">  харьцангуй бага хувьтай </w:t>
      </w:r>
      <w:r w:rsidR="00272629">
        <w:rPr>
          <w:rFonts w:ascii="Arial" w:eastAsia="Arial MTT" w:hAnsi="Arial" w:cs="Arial"/>
          <w:sz w:val="26"/>
          <w:szCs w:val="26"/>
          <w:lang w:val="mn-MN"/>
        </w:rPr>
        <w:t>/</w:t>
      </w:r>
      <w:r w:rsidR="00272629">
        <w:rPr>
          <w:rFonts w:ascii="Arial" w:eastAsia="Arial MTT" w:hAnsi="Arial" w:cs="Arial"/>
          <w:sz w:val="26"/>
          <w:szCs w:val="26"/>
        </w:rPr>
        <w:t>50</w:t>
      </w:r>
      <w:r w:rsidR="00272629">
        <w:rPr>
          <w:rFonts w:ascii="Arial" w:eastAsia="Arial MTT" w:hAnsi="Arial" w:cs="Arial"/>
          <w:sz w:val="26"/>
          <w:szCs w:val="26"/>
          <w:lang w:val="mn-MN"/>
        </w:rPr>
        <w:t xml:space="preserve"> доош хувьтай/ </w:t>
      </w:r>
      <w:r w:rsidRPr="00E11DF4">
        <w:rPr>
          <w:rFonts w:ascii="Arial" w:eastAsia="Arial MTT" w:hAnsi="Arial" w:cs="Arial"/>
          <w:sz w:val="26"/>
          <w:szCs w:val="26"/>
        </w:rPr>
        <w:t>хамрагдаж байга</w:t>
      </w:r>
      <w:r w:rsidR="003E43FC" w:rsidRPr="00E11DF4">
        <w:rPr>
          <w:rFonts w:ascii="Arial" w:eastAsia="Arial MTT" w:hAnsi="Arial" w:cs="Arial"/>
          <w:sz w:val="26"/>
          <w:szCs w:val="26"/>
        </w:rPr>
        <w:t xml:space="preserve">ад анхаарч </w:t>
      </w:r>
      <w:r w:rsidRPr="00E11DF4">
        <w:rPr>
          <w:rFonts w:ascii="Arial" w:eastAsia="Arial MTT" w:hAnsi="Arial" w:cs="Arial"/>
          <w:sz w:val="26"/>
          <w:szCs w:val="26"/>
        </w:rPr>
        <w:t xml:space="preserve"> эрт илрүүлгийн үзлэгээ  идэвхтэй зохион байгуулах шаардлага байна.   Эрт илрүүлэгт хамрагдсан иргэдээс  артерийн даралт ихтэй </w:t>
      </w:r>
      <w:r w:rsidR="00B459B2">
        <w:rPr>
          <w:rFonts w:ascii="Arial" w:eastAsia="Arial MTT" w:hAnsi="Arial" w:cs="Arial"/>
          <w:sz w:val="26"/>
          <w:szCs w:val="26"/>
          <w:lang w:val="mn-MN"/>
        </w:rPr>
        <w:t>47</w:t>
      </w:r>
      <w:bookmarkStart w:id="0" w:name="_GoBack"/>
      <w:bookmarkEnd w:id="0"/>
      <w:r w:rsidR="003E43FC" w:rsidRPr="00E11DF4">
        <w:rPr>
          <w:rFonts w:ascii="Arial" w:eastAsia="Arial MTT" w:hAnsi="Arial" w:cs="Arial"/>
          <w:sz w:val="26"/>
          <w:szCs w:val="26"/>
        </w:rPr>
        <w:t xml:space="preserve"> хүн</w:t>
      </w:r>
      <w:r w:rsidRPr="00E11DF4">
        <w:rPr>
          <w:rFonts w:ascii="Arial" w:eastAsia="Arial MTT" w:hAnsi="Arial" w:cs="Arial"/>
          <w:sz w:val="26"/>
          <w:szCs w:val="26"/>
        </w:rPr>
        <w:t xml:space="preserve"> шинээр оношлогдож хяналтад нэмж орсон байна. Эдгээр шинээр хяналтад орсон иргэд стандарт удирдамжийнхаа дагуу хяналтдаа тогтмол хамрагдах шаардлага байна.  </w:t>
      </w:r>
    </w:p>
    <w:p w:rsidR="00B31BF0" w:rsidRPr="00A955E8" w:rsidRDefault="00B31BF0" w:rsidP="00B31BF0">
      <w:pPr>
        <w:spacing w:line="240" w:lineRule="auto"/>
        <w:rPr>
          <w:rFonts w:ascii="Arial" w:hAnsi="Arial" w:cs="Arial"/>
          <w:color w:val="FF0000"/>
        </w:rPr>
      </w:pPr>
    </w:p>
    <w:p w:rsidR="00845A89" w:rsidRPr="00E11DF4" w:rsidRDefault="00E11DF4" w:rsidP="00E11DF4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              </w:t>
      </w:r>
      <w:r w:rsidR="00845A89" w:rsidRPr="00E11DF4">
        <w:rPr>
          <w:rFonts w:ascii="Arial" w:hAnsi="Arial" w:cs="Arial"/>
          <w:lang w:val="mn-MN"/>
        </w:rPr>
        <w:t>Мэдээлэл бэлтгэсэн: ЭМГ</w:t>
      </w:r>
      <w:r w:rsidR="002923B3" w:rsidRPr="00E11DF4">
        <w:rPr>
          <w:rFonts w:ascii="Arial" w:hAnsi="Arial" w:cs="Arial"/>
          <w:lang w:val="mn-MN"/>
        </w:rPr>
        <w:t xml:space="preserve">-н </w:t>
      </w:r>
      <w:r w:rsidR="001D6D1D" w:rsidRPr="00E11DF4">
        <w:rPr>
          <w:rFonts w:ascii="Arial" w:hAnsi="Arial" w:cs="Arial"/>
          <w:lang w:val="mn-MN"/>
        </w:rPr>
        <w:t xml:space="preserve"> статистикч Б Мидэрсүрэн ,</w:t>
      </w:r>
      <w:r w:rsidR="002923B3" w:rsidRPr="00E11DF4">
        <w:rPr>
          <w:rFonts w:ascii="Arial" w:hAnsi="Arial" w:cs="Arial"/>
          <w:lang w:val="mn-MN"/>
        </w:rPr>
        <w:t xml:space="preserve"> Д. Гантогтох</w:t>
      </w:r>
    </w:p>
    <w:sectPr w:rsidR="00845A89" w:rsidRPr="00E11DF4" w:rsidSect="002E6226">
      <w:pgSz w:w="12240" w:h="15840"/>
      <w:pgMar w:top="993" w:right="81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A4" w:rsidRDefault="009B34A4" w:rsidP="00845A89">
      <w:pPr>
        <w:spacing w:after="0" w:line="240" w:lineRule="auto"/>
      </w:pPr>
      <w:r>
        <w:separator/>
      </w:r>
    </w:p>
  </w:endnote>
  <w:endnote w:type="continuationSeparator" w:id="0">
    <w:p w:rsidR="009B34A4" w:rsidRDefault="009B34A4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TT">
    <w:panose1 w:val="000000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A4" w:rsidRDefault="009B34A4" w:rsidP="00845A89">
      <w:pPr>
        <w:spacing w:after="0" w:line="240" w:lineRule="auto"/>
      </w:pPr>
      <w:r>
        <w:separator/>
      </w:r>
    </w:p>
  </w:footnote>
  <w:footnote w:type="continuationSeparator" w:id="0">
    <w:p w:rsidR="009B34A4" w:rsidRDefault="009B34A4" w:rsidP="0084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DD1"/>
    <w:multiLevelType w:val="hybridMultilevel"/>
    <w:tmpl w:val="1DA0EE06"/>
    <w:lvl w:ilvl="0" w:tplc="08E22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4680"/>
    <w:multiLevelType w:val="hybridMultilevel"/>
    <w:tmpl w:val="D7A6B1A6"/>
    <w:lvl w:ilvl="0" w:tplc="99C47A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8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2A3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2EB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6B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73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65C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CE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89"/>
    <w:rsid w:val="0000029C"/>
    <w:rsid w:val="0001187C"/>
    <w:rsid w:val="00012C10"/>
    <w:rsid w:val="00014F19"/>
    <w:rsid w:val="00037851"/>
    <w:rsid w:val="00054F30"/>
    <w:rsid w:val="000566C9"/>
    <w:rsid w:val="00057DA2"/>
    <w:rsid w:val="00071A8D"/>
    <w:rsid w:val="000743CB"/>
    <w:rsid w:val="00074722"/>
    <w:rsid w:val="000770C2"/>
    <w:rsid w:val="00080DC6"/>
    <w:rsid w:val="00081891"/>
    <w:rsid w:val="000964D0"/>
    <w:rsid w:val="000A1104"/>
    <w:rsid w:val="000A1249"/>
    <w:rsid w:val="000A2ACF"/>
    <w:rsid w:val="000A5C37"/>
    <w:rsid w:val="000B19A5"/>
    <w:rsid w:val="000B2BCD"/>
    <w:rsid w:val="000B7B8D"/>
    <w:rsid w:val="000C4F6E"/>
    <w:rsid w:val="000E765F"/>
    <w:rsid w:val="000E7C92"/>
    <w:rsid w:val="00103CCA"/>
    <w:rsid w:val="00115BDA"/>
    <w:rsid w:val="001210BF"/>
    <w:rsid w:val="001218D7"/>
    <w:rsid w:val="00140647"/>
    <w:rsid w:val="00163DFE"/>
    <w:rsid w:val="00181367"/>
    <w:rsid w:val="001A1066"/>
    <w:rsid w:val="001A1DD6"/>
    <w:rsid w:val="001A21B1"/>
    <w:rsid w:val="001A500A"/>
    <w:rsid w:val="001A7606"/>
    <w:rsid w:val="001B09E0"/>
    <w:rsid w:val="001B157C"/>
    <w:rsid w:val="001B17EC"/>
    <w:rsid w:val="001C1559"/>
    <w:rsid w:val="001D2078"/>
    <w:rsid w:val="001D400B"/>
    <w:rsid w:val="001D6D1D"/>
    <w:rsid w:val="001E05F2"/>
    <w:rsid w:val="001E12AA"/>
    <w:rsid w:val="001E1E66"/>
    <w:rsid w:val="001E7E13"/>
    <w:rsid w:val="001F2289"/>
    <w:rsid w:val="001F42CE"/>
    <w:rsid w:val="001F4B62"/>
    <w:rsid w:val="00200EE9"/>
    <w:rsid w:val="002012ED"/>
    <w:rsid w:val="00203F29"/>
    <w:rsid w:val="00210036"/>
    <w:rsid w:val="00220E59"/>
    <w:rsid w:val="002223DF"/>
    <w:rsid w:val="002228C5"/>
    <w:rsid w:val="00227B94"/>
    <w:rsid w:val="00233205"/>
    <w:rsid w:val="00244B15"/>
    <w:rsid w:val="00245016"/>
    <w:rsid w:val="002470BC"/>
    <w:rsid w:val="00261DE5"/>
    <w:rsid w:val="0026235D"/>
    <w:rsid w:val="00266B25"/>
    <w:rsid w:val="00272629"/>
    <w:rsid w:val="0027288C"/>
    <w:rsid w:val="0028568D"/>
    <w:rsid w:val="00287ED7"/>
    <w:rsid w:val="002915D7"/>
    <w:rsid w:val="002923B3"/>
    <w:rsid w:val="00293948"/>
    <w:rsid w:val="002A0FF6"/>
    <w:rsid w:val="002A324E"/>
    <w:rsid w:val="002B1064"/>
    <w:rsid w:val="002C58AC"/>
    <w:rsid w:val="002D0DAB"/>
    <w:rsid w:val="002D5679"/>
    <w:rsid w:val="002D5A7B"/>
    <w:rsid w:val="002E1423"/>
    <w:rsid w:val="002E6226"/>
    <w:rsid w:val="003005F2"/>
    <w:rsid w:val="00307E11"/>
    <w:rsid w:val="003200DC"/>
    <w:rsid w:val="003259DA"/>
    <w:rsid w:val="003339DC"/>
    <w:rsid w:val="003435E0"/>
    <w:rsid w:val="0035089E"/>
    <w:rsid w:val="00351835"/>
    <w:rsid w:val="0035451F"/>
    <w:rsid w:val="0036074B"/>
    <w:rsid w:val="00383740"/>
    <w:rsid w:val="00395141"/>
    <w:rsid w:val="0039622F"/>
    <w:rsid w:val="00396386"/>
    <w:rsid w:val="003A6DE4"/>
    <w:rsid w:val="003C0DC6"/>
    <w:rsid w:val="003C3C71"/>
    <w:rsid w:val="003C5758"/>
    <w:rsid w:val="003D0B10"/>
    <w:rsid w:val="003D106D"/>
    <w:rsid w:val="003E0369"/>
    <w:rsid w:val="003E43FC"/>
    <w:rsid w:val="003F33E4"/>
    <w:rsid w:val="003F4026"/>
    <w:rsid w:val="00400DAC"/>
    <w:rsid w:val="0040253D"/>
    <w:rsid w:val="00407D52"/>
    <w:rsid w:val="00413B5D"/>
    <w:rsid w:val="00417110"/>
    <w:rsid w:val="00426BCC"/>
    <w:rsid w:val="004313B2"/>
    <w:rsid w:val="00432DC1"/>
    <w:rsid w:val="00450E64"/>
    <w:rsid w:val="00451CA3"/>
    <w:rsid w:val="00455283"/>
    <w:rsid w:val="00463E75"/>
    <w:rsid w:val="004745F5"/>
    <w:rsid w:val="00475963"/>
    <w:rsid w:val="00490A80"/>
    <w:rsid w:val="0049554B"/>
    <w:rsid w:val="00495C1B"/>
    <w:rsid w:val="004A635F"/>
    <w:rsid w:val="004B2F07"/>
    <w:rsid w:val="004B3507"/>
    <w:rsid w:val="004D1C79"/>
    <w:rsid w:val="004D2921"/>
    <w:rsid w:val="004D31A5"/>
    <w:rsid w:val="004D449E"/>
    <w:rsid w:val="004E4EF0"/>
    <w:rsid w:val="004F44B4"/>
    <w:rsid w:val="004F7D28"/>
    <w:rsid w:val="0050014E"/>
    <w:rsid w:val="005014B5"/>
    <w:rsid w:val="00503335"/>
    <w:rsid w:val="00505210"/>
    <w:rsid w:val="00505DDC"/>
    <w:rsid w:val="00507921"/>
    <w:rsid w:val="00516FF0"/>
    <w:rsid w:val="00520BBC"/>
    <w:rsid w:val="0052438D"/>
    <w:rsid w:val="00544389"/>
    <w:rsid w:val="00544E4B"/>
    <w:rsid w:val="00560CAB"/>
    <w:rsid w:val="005757BE"/>
    <w:rsid w:val="00576160"/>
    <w:rsid w:val="00583D49"/>
    <w:rsid w:val="005874B3"/>
    <w:rsid w:val="00591CC2"/>
    <w:rsid w:val="00593B35"/>
    <w:rsid w:val="005A0EA1"/>
    <w:rsid w:val="005A61EB"/>
    <w:rsid w:val="005A710F"/>
    <w:rsid w:val="005A7AE0"/>
    <w:rsid w:val="005B2FC0"/>
    <w:rsid w:val="005C5073"/>
    <w:rsid w:val="005D4437"/>
    <w:rsid w:val="005D635A"/>
    <w:rsid w:val="005E275F"/>
    <w:rsid w:val="005E5605"/>
    <w:rsid w:val="005F0E55"/>
    <w:rsid w:val="005F176B"/>
    <w:rsid w:val="006046FC"/>
    <w:rsid w:val="00616F2F"/>
    <w:rsid w:val="0063044A"/>
    <w:rsid w:val="00630509"/>
    <w:rsid w:val="0063071D"/>
    <w:rsid w:val="00632BF4"/>
    <w:rsid w:val="006342E2"/>
    <w:rsid w:val="00644928"/>
    <w:rsid w:val="00644C6D"/>
    <w:rsid w:val="00645967"/>
    <w:rsid w:val="006504DB"/>
    <w:rsid w:val="006507B1"/>
    <w:rsid w:val="00653518"/>
    <w:rsid w:val="00656434"/>
    <w:rsid w:val="00657E20"/>
    <w:rsid w:val="00666CEA"/>
    <w:rsid w:val="00680399"/>
    <w:rsid w:val="00695B7B"/>
    <w:rsid w:val="006B3D52"/>
    <w:rsid w:val="006B4E76"/>
    <w:rsid w:val="006C723A"/>
    <w:rsid w:val="006E51F9"/>
    <w:rsid w:val="006F2111"/>
    <w:rsid w:val="006F6532"/>
    <w:rsid w:val="00712006"/>
    <w:rsid w:val="00712AA2"/>
    <w:rsid w:val="0071464E"/>
    <w:rsid w:val="0071486A"/>
    <w:rsid w:val="00715E00"/>
    <w:rsid w:val="00717E8D"/>
    <w:rsid w:val="00721E08"/>
    <w:rsid w:val="00724B3F"/>
    <w:rsid w:val="00724B91"/>
    <w:rsid w:val="00735AEA"/>
    <w:rsid w:val="00736346"/>
    <w:rsid w:val="00746FB3"/>
    <w:rsid w:val="00747284"/>
    <w:rsid w:val="00755ABF"/>
    <w:rsid w:val="00755E7B"/>
    <w:rsid w:val="007629EC"/>
    <w:rsid w:val="0077260F"/>
    <w:rsid w:val="007741C1"/>
    <w:rsid w:val="0077495C"/>
    <w:rsid w:val="00783EB6"/>
    <w:rsid w:val="00790A4A"/>
    <w:rsid w:val="007A2AE7"/>
    <w:rsid w:val="007A3D0A"/>
    <w:rsid w:val="007A4263"/>
    <w:rsid w:val="007A5595"/>
    <w:rsid w:val="007A5C88"/>
    <w:rsid w:val="007C1F16"/>
    <w:rsid w:val="007C20D8"/>
    <w:rsid w:val="007C611D"/>
    <w:rsid w:val="007D7B90"/>
    <w:rsid w:val="007E428B"/>
    <w:rsid w:val="007E4A0B"/>
    <w:rsid w:val="007E6849"/>
    <w:rsid w:val="00801575"/>
    <w:rsid w:val="00803F8E"/>
    <w:rsid w:val="00807C39"/>
    <w:rsid w:val="0081176C"/>
    <w:rsid w:val="0081178D"/>
    <w:rsid w:val="00811932"/>
    <w:rsid w:val="00817699"/>
    <w:rsid w:val="00822EDB"/>
    <w:rsid w:val="00824D0B"/>
    <w:rsid w:val="008302AD"/>
    <w:rsid w:val="00831DA7"/>
    <w:rsid w:val="0083420D"/>
    <w:rsid w:val="0083498B"/>
    <w:rsid w:val="00836043"/>
    <w:rsid w:val="00840529"/>
    <w:rsid w:val="00845A89"/>
    <w:rsid w:val="00851C42"/>
    <w:rsid w:val="008630B5"/>
    <w:rsid w:val="00875E14"/>
    <w:rsid w:val="00880822"/>
    <w:rsid w:val="008827CC"/>
    <w:rsid w:val="00885E7F"/>
    <w:rsid w:val="00887429"/>
    <w:rsid w:val="00890D70"/>
    <w:rsid w:val="008A17EC"/>
    <w:rsid w:val="008A3146"/>
    <w:rsid w:val="008A4803"/>
    <w:rsid w:val="008B27DA"/>
    <w:rsid w:val="008B29DC"/>
    <w:rsid w:val="008B2FF5"/>
    <w:rsid w:val="008B3E58"/>
    <w:rsid w:val="008B66B8"/>
    <w:rsid w:val="008C544B"/>
    <w:rsid w:val="008C7DC3"/>
    <w:rsid w:val="008E175E"/>
    <w:rsid w:val="008E19E1"/>
    <w:rsid w:val="008E2B0A"/>
    <w:rsid w:val="008F4C03"/>
    <w:rsid w:val="0090507A"/>
    <w:rsid w:val="009209A2"/>
    <w:rsid w:val="00924EB1"/>
    <w:rsid w:val="00932F4A"/>
    <w:rsid w:val="0093639F"/>
    <w:rsid w:val="009374D4"/>
    <w:rsid w:val="00941EDB"/>
    <w:rsid w:val="00956A47"/>
    <w:rsid w:val="009671F6"/>
    <w:rsid w:val="009706A6"/>
    <w:rsid w:val="00973676"/>
    <w:rsid w:val="009774B7"/>
    <w:rsid w:val="00990629"/>
    <w:rsid w:val="00992850"/>
    <w:rsid w:val="00992EA5"/>
    <w:rsid w:val="009A00E7"/>
    <w:rsid w:val="009B34A4"/>
    <w:rsid w:val="009B3810"/>
    <w:rsid w:val="009B587E"/>
    <w:rsid w:val="009C5205"/>
    <w:rsid w:val="009C5D3F"/>
    <w:rsid w:val="009D67B3"/>
    <w:rsid w:val="009D68B1"/>
    <w:rsid w:val="009D72E2"/>
    <w:rsid w:val="009E03E4"/>
    <w:rsid w:val="009E4C7E"/>
    <w:rsid w:val="009F68EE"/>
    <w:rsid w:val="00A00FFC"/>
    <w:rsid w:val="00A01AD8"/>
    <w:rsid w:val="00A15D9E"/>
    <w:rsid w:val="00A16920"/>
    <w:rsid w:val="00A178E8"/>
    <w:rsid w:val="00A35010"/>
    <w:rsid w:val="00A35B53"/>
    <w:rsid w:val="00A41DF5"/>
    <w:rsid w:val="00A42A9B"/>
    <w:rsid w:val="00A52391"/>
    <w:rsid w:val="00A55208"/>
    <w:rsid w:val="00A7235F"/>
    <w:rsid w:val="00A80270"/>
    <w:rsid w:val="00A87F6A"/>
    <w:rsid w:val="00A90155"/>
    <w:rsid w:val="00A94D62"/>
    <w:rsid w:val="00A95441"/>
    <w:rsid w:val="00A955E8"/>
    <w:rsid w:val="00AB2993"/>
    <w:rsid w:val="00AC46B5"/>
    <w:rsid w:val="00AE0028"/>
    <w:rsid w:val="00AE034E"/>
    <w:rsid w:val="00AE1A60"/>
    <w:rsid w:val="00AE42DC"/>
    <w:rsid w:val="00AE7A12"/>
    <w:rsid w:val="00AF1A38"/>
    <w:rsid w:val="00B0037C"/>
    <w:rsid w:val="00B035DE"/>
    <w:rsid w:val="00B0674E"/>
    <w:rsid w:val="00B07B5F"/>
    <w:rsid w:val="00B1456B"/>
    <w:rsid w:val="00B24620"/>
    <w:rsid w:val="00B31BF0"/>
    <w:rsid w:val="00B31ECA"/>
    <w:rsid w:val="00B3567B"/>
    <w:rsid w:val="00B37CD2"/>
    <w:rsid w:val="00B37E0A"/>
    <w:rsid w:val="00B459B2"/>
    <w:rsid w:val="00B466A1"/>
    <w:rsid w:val="00B50654"/>
    <w:rsid w:val="00B546B6"/>
    <w:rsid w:val="00B5514D"/>
    <w:rsid w:val="00B663AB"/>
    <w:rsid w:val="00B66C58"/>
    <w:rsid w:val="00B673D8"/>
    <w:rsid w:val="00B7516B"/>
    <w:rsid w:val="00BA233C"/>
    <w:rsid w:val="00BC177A"/>
    <w:rsid w:val="00BD48D4"/>
    <w:rsid w:val="00BE3445"/>
    <w:rsid w:val="00BE5D1A"/>
    <w:rsid w:val="00BE7A74"/>
    <w:rsid w:val="00C06305"/>
    <w:rsid w:val="00C1043F"/>
    <w:rsid w:val="00C1439E"/>
    <w:rsid w:val="00C166DF"/>
    <w:rsid w:val="00C32ED6"/>
    <w:rsid w:val="00C345AE"/>
    <w:rsid w:val="00C42B8C"/>
    <w:rsid w:val="00C433AA"/>
    <w:rsid w:val="00C56975"/>
    <w:rsid w:val="00C57212"/>
    <w:rsid w:val="00C57FAC"/>
    <w:rsid w:val="00C605D2"/>
    <w:rsid w:val="00C63F7F"/>
    <w:rsid w:val="00C64A85"/>
    <w:rsid w:val="00C66AF4"/>
    <w:rsid w:val="00C76B72"/>
    <w:rsid w:val="00C93953"/>
    <w:rsid w:val="00CA2F8C"/>
    <w:rsid w:val="00CA47FB"/>
    <w:rsid w:val="00CC13FD"/>
    <w:rsid w:val="00CC460D"/>
    <w:rsid w:val="00CC73F0"/>
    <w:rsid w:val="00CC765A"/>
    <w:rsid w:val="00CD1C31"/>
    <w:rsid w:val="00CD3D82"/>
    <w:rsid w:val="00CD5126"/>
    <w:rsid w:val="00CE1DF4"/>
    <w:rsid w:val="00D07665"/>
    <w:rsid w:val="00D11C06"/>
    <w:rsid w:val="00D1607A"/>
    <w:rsid w:val="00D201FA"/>
    <w:rsid w:val="00D20653"/>
    <w:rsid w:val="00D423F6"/>
    <w:rsid w:val="00D42621"/>
    <w:rsid w:val="00D44317"/>
    <w:rsid w:val="00D46027"/>
    <w:rsid w:val="00D46B0C"/>
    <w:rsid w:val="00D54AA5"/>
    <w:rsid w:val="00D654A2"/>
    <w:rsid w:val="00D6779D"/>
    <w:rsid w:val="00D733BA"/>
    <w:rsid w:val="00D73A83"/>
    <w:rsid w:val="00D73B40"/>
    <w:rsid w:val="00D760F0"/>
    <w:rsid w:val="00D80C3D"/>
    <w:rsid w:val="00D879FB"/>
    <w:rsid w:val="00D91FFC"/>
    <w:rsid w:val="00DA07CB"/>
    <w:rsid w:val="00DB5453"/>
    <w:rsid w:val="00DB6468"/>
    <w:rsid w:val="00DB7413"/>
    <w:rsid w:val="00DD0418"/>
    <w:rsid w:val="00DD7B69"/>
    <w:rsid w:val="00E03CB0"/>
    <w:rsid w:val="00E03E6A"/>
    <w:rsid w:val="00E11DF4"/>
    <w:rsid w:val="00E24558"/>
    <w:rsid w:val="00E25993"/>
    <w:rsid w:val="00E34674"/>
    <w:rsid w:val="00E37298"/>
    <w:rsid w:val="00E4416B"/>
    <w:rsid w:val="00E4472F"/>
    <w:rsid w:val="00E479A6"/>
    <w:rsid w:val="00E53A7E"/>
    <w:rsid w:val="00E6047B"/>
    <w:rsid w:val="00E76A4E"/>
    <w:rsid w:val="00E76CE3"/>
    <w:rsid w:val="00E83D08"/>
    <w:rsid w:val="00E84968"/>
    <w:rsid w:val="00E90227"/>
    <w:rsid w:val="00EA630F"/>
    <w:rsid w:val="00EB019A"/>
    <w:rsid w:val="00EB35FB"/>
    <w:rsid w:val="00EB543D"/>
    <w:rsid w:val="00EC0968"/>
    <w:rsid w:val="00ED0724"/>
    <w:rsid w:val="00ED29A8"/>
    <w:rsid w:val="00EE0044"/>
    <w:rsid w:val="00EE22D8"/>
    <w:rsid w:val="00EE74AF"/>
    <w:rsid w:val="00EF73DD"/>
    <w:rsid w:val="00F071C1"/>
    <w:rsid w:val="00F10F21"/>
    <w:rsid w:val="00F15703"/>
    <w:rsid w:val="00F2178C"/>
    <w:rsid w:val="00F24E04"/>
    <w:rsid w:val="00F27F2A"/>
    <w:rsid w:val="00F356C9"/>
    <w:rsid w:val="00F4422C"/>
    <w:rsid w:val="00F444BD"/>
    <w:rsid w:val="00F4451D"/>
    <w:rsid w:val="00F4772C"/>
    <w:rsid w:val="00F51EDE"/>
    <w:rsid w:val="00F62863"/>
    <w:rsid w:val="00F70278"/>
    <w:rsid w:val="00F73349"/>
    <w:rsid w:val="00F744BD"/>
    <w:rsid w:val="00F8010A"/>
    <w:rsid w:val="00F81574"/>
    <w:rsid w:val="00F82415"/>
    <w:rsid w:val="00F87193"/>
    <w:rsid w:val="00F9027F"/>
    <w:rsid w:val="00F91F26"/>
    <w:rsid w:val="00FA1C66"/>
    <w:rsid w:val="00FB6B4C"/>
    <w:rsid w:val="00FB6EF3"/>
    <w:rsid w:val="00FD1916"/>
    <w:rsid w:val="00FD3032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2160C9-10F1-4AF8-AA28-13D77479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8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8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mider</dc:creator>
  <cp:keywords/>
  <dc:description/>
  <cp:lastModifiedBy>user1</cp:lastModifiedBy>
  <cp:revision>68</cp:revision>
  <cp:lastPrinted>2018-07-02T06:46:00Z</cp:lastPrinted>
  <dcterms:created xsi:type="dcterms:W3CDTF">2018-04-12T01:55:00Z</dcterms:created>
  <dcterms:modified xsi:type="dcterms:W3CDTF">2018-12-10T04:06:00Z</dcterms:modified>
</cp:coreProperties>
</file>